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E0" w:rsidRPr="00CB3DE0" w:rsidRDefault="00CB3DE0" w:rsidP="00CB3DE0">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noProof/>
          <w:color w:val="auto"/>
          <w:lang w:bidi="ar-SA"/>
        </w:rPr>
        <w:drawing>
          <wp:inline distT="0" distB="0" distL="0" distR="0">
            <wp:extent cx="5143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rsidR="00CB3DE0" w:rsidRPr="00CB3DE0" w:rsidRDefault="00CB3DE0" w:rsidP="00CB3DE0">
      <w:pPr>
        <w:widowControl/>
        <w:jc w:val="center"/>
        <w:rPr>
          <w:rFonts w:ascii="Times New Roman" w:eastAsia="Times New Roman" w:hAnsi="Times New Roman" w:cs="Times New Roman"/>
          <w:color w:val="auto"/>
          <w:lang w:bidi="ar-SA"/>
        </w:rPr>
      </w:pPr>
      <w:r w:rsidRPr="00CB3DE0">
        <w:rPr>
          <w:rFonts w:ascii="Times New Roman" w:eastAsia="Times New Roman" w:hAnsi="Times New Roman" w:cs="Times New Roman"/>
          <w:color w:val="auto"/>
          <w:lang w:bidi="ar-SA"/>
        </w:rPr>
        <w:t>СОВЕТ ДЕПУТАТОВ</w:t>
      </w:r>
    </w:p>
    <w:p w:rsidR="00CB3DE0" w:rsidRPr="00CB3DE0" w:rsidRDefault="00CB3DE0" w:rsidP="00CB3DE0">
      <w:pPr>
        <w:widowControl/>
        <w:jc w:val="center"/>
        <w:rPr>
          <w:rFonts w:ascii="Times New Roman" w:eastAsia="Times New Roman" w:hAnsi="Times New Roman" w:cs="Times New Roman"/>
          <w:color w:val="auto"/>
          <w:lang w:bidi="ar-SA"/>
        </w:rPr>
      </w:pPr>
      <w:r w:rsidRPr="00CB3DE0">
        <w:rPr>
          <w:rFonts w:ascii="Times New Roman" w:eastAsia="Times New Roman" w:hAnsi="Times New Roman" w:cs="Times New Roman"/>
          <w:color w:val="auto"/>
          <w:lang w:bidi="ar-SA"/>
        </w:rPr>
        <w:t>МУНИЦИПАЛЬНОГО ОБРАЗОВАНИЯ</w:t>
      </w:r>
    </w:p>
    <w:p w:rsidR="00CB3DE0" w:rsidRPr="00CB3DE0" w:rsidRDefault="00CB3DE0" w:rsidP="00CB3DE0">
      <w:pPr>
        <w:widowControl/>
        <w:jc w:val="center"/>
        <w:rPr>
          <w:rFonts w:ascii="Times New Roman" w:eastAsia="Times New Roman" w:hAnsi="Times New Roman" w:cs="Times New Roman"/>
          <w:color w:val="auto"/>
          <w:lang w:bidi="ar-SA"/>
        </w:rPr>
      </w:pPr>
      <w:r w:rsidRPr="00CB3DE0">
        <w:rPr>
          <w:rFonts w:ascii="Times New Roman" w:eastAsia="Times New Roman" w:hAnsi="Times New Roman" w:cs="Times New Roman"/>
          <w:color w:val="auto"/>
          <w:lang w:bidi="ar-SA"/>
        </w:rPr>
        <w:t>НИЗИНСКОЕ СЕЛЬСКОЕ ПОСЕЛЕНИЕ</w:t>
      </w:r>
    </w:p>
    <w:p w:rsidR="00CB3DE0" w:rsidRPr="00CB3DE0" w:rsidRDefault="00CB3DE0" w:rsidP="00CB3DE0">
      <w:pPr>
        <w:widowControl/>
        <w:jc w:val="center"/>
        <w:rPr>
          <w:rFonts w:ascii="Times New Roman" w:eastAsia="Times New Roman" w:hAnsi="Times New Roman" w:cs="Times New Roman"/>
          <w:color w:val="auto"/>
          <w:lang w:bidi="ar-SA"/>
        </w:rPr>
      </w:pPr>
      <w:r w:rsidRPr="00CB3DE0">
        <w:rPr>
          <w:rFonts w:ascii="Times New Roman" w:eastAsia="Times New Roman" w:hAnsi="Times New Roman" w:cs="Times New Roman"/>
          <w:color w:val="auto"/>
          <w:lang w:bidi="ar-SA"/>
        </w:rPr>
        <w:t>МУНИЦИПАЛЬНОГО ОБРАЗОВАНИЯ</w:t>
      </w:r>
    </w:p>
    <w:p w:rsidR="00CB3DE0" w:rsidRPr="00CB3DE0" w:rsidRDefault="00CB3DE0" w:rsidP="00CB3DE0">
      <w:pPr>
        <w:widowControl/>
        <w:jc w:val="center"/>
        <w:rPr>
          <w:rFonts w:ascii="Times New Roman" w:eastAsia="Times New Roman" w:hAnsi="Times New Roman" w:cs="Times New Roman"/>
          <w:color w:val="auto"/>
          <w:lang w:bidi="ar-SA"/>
        </w:rPr>
      </w:pPr>
      <w:r w:rsidRPr="00CB3DE0">
        <w:rPr>
          <w:rFonts w:ascii="Times New Roman" w:eastAsia="Times New Roman" w:hAnsi="Times New Roman" w:cs="Times New Roman"/>
          <w:color w:val="auto"/>
          <w:lang w:bidi="ar-SA"/>
        </w:rPr>
        <w:t>ЛОМОНОСОВСКИЙ МУНИЦИПАЛЬНЫЙ РАЙОН</w:t>
      </w:r>
    </w:p>
    <w:p w:rsidR="00CB3DE0" w:rsidRPr="00CB3DE0" w:rsidRDefault="00CB3DE0" w:rsidP="00CB3DE0">
      <w:pPr>
        <w:widowControl/>
        <w:jc w:val="center"/>
        <w:rPr>
          <w:rFonts w:ascii="Times New Roman" w:eastAsia="Times New Roman" w:hAnsi="Times New Roman" w:cs="Times New Roman"/>
          <w:color w:val="auto"/>
          <w:lang w:bidi="ar-SA"/>
        </w:rPr>
      </w:pPr>
      <w:r w:rsidRPr="00CB3DE0">
        <w:rPr>
          <w:rFonts w:ascii="Times New Roman" w:eastAsia="Times New Roman" w:hAnsi="Times New Roman" w:cs="Times New Roman"/>
          <w:color w:val="auto"/>
          <w:lang w:bidi="ar-SA"/>
        </w:rPr>
        <w:t>ЛЕНИНГРАДСКОЙ ОБЛАСТИ</w:t>
      </w:r>
    </w:p>
    <w:p w:rsidR="00CB3DE0" w:rsidRPr="00CB3DE0" w:rsidRDefault="00626E5B" w:rsidP="00626E5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(четвертый созыв)</w:t>
      </w:r>
    </w:p>
    <w:p w:rsidR="00CB3DE0" w:rsidRPr="00CB3DE0" w:rsidRDefault="00CB3DE0" w:rsidP="00CB3DE0">
      <w:pPr>
        <w:widowControl/>
        <w:spacing w:before="100" w:beforeAutospacing="1" w:after="100" w:afterAutospacing="1"/>
        <w:jc w:val="center"/>
        <w:rPr>
          <w:rFonts w:ascii="Times New Roman" w:eastAsia="Times New Roman" w:hAnsi="Times New Roman" w:cs="Times New Roman"/>
          <w:color w:val="auto"/>
          <w:lang w:bidi="ar-SA"/>
        </w:rPr>
      </w:pPr>
      <w:r w:rsidRPr="00CB3DE0">
        <w:rPr>
          <w:rFonts w:ascii="Times New Roman" w:eastAsia="Times New Roman" w:hAnsi="Times New Roman" w:cs="Times New Roman"/>
          <w:b/>
          <w:bCs/>
          <w:color w:val="auto"/>
          <w:lang w:bidi="ar-SA"/>
        </w:rPr>
        <w:t>Р Е Ш Е Н И Е</w:t>
      </w:r>
    </w:p>
    <w:p w:rsidR="00CB3DE0" w:rsidRPr="00CB3DE0" w:rsidRDefault="00CB3DE0" w:rsidP="00CB3DE0">
      <w:pPr>
        <w:widowControl/>
        <w:spacing w:before="100" w:beforeAutospacing="1" w:after="100" w:afterAutospacing="1"/>
        <w:jc w:val="center"/>
        <w:rPr>
          <w:rFonts w:ascii="Times New Roman" w:eastAsia="Times New Roman" w:hAnsi="Times New Roman" w:cs="Times New Roman"/>
          <w:color w:val="auto"/>
          <w:lang w:bidi="ar-SA"/>
        </w:rPr>
      </w:pPr>
    </w:p>
    <w:p w:rsidR="00792C7F" w:rsidRDefault="00CB3DE0" w:rsidP="00CB3DE0">
      <w:pPr>
        <w:pStyle w:val="20"/>
        <w:tabs>
          <w:tab w:val="left" w:pos="3648"/>
        </w:tabs>
        <w:spacing w:after="240"/>
        <w:ind w:firstLine="0"/>
        <w:jc w:val="left"/>
        <w:rPr>
          <w:sz w:val="24"/>
          <w:szCs w:val="24"/>
        </w:rPr>
      </w:pPr>
      <w:r w:rsidRPr="00CB3DE0">
        <w:rPr>
          <w:b w:val="0"/>
          <w:bCs w:val="0"/>
          <w:color w:val="auto"/>
          <w:sz w:val="24"/>
          <w:szCs w:val="24"/>
          <w:lang w:bidi="ar-SA"/>
        </w:rPr>
        <w:t xml:space="preserve">от </w:t>
      </w:r>
      <w:r w:rsidR="00382D7D">
        <w:rPr>
          <w:b w:val="0"/>
          <w:bCs w:val="0"/>
          <w:color w:val="auto"/>
          <w:sz w:val="24"/>
          <w:szCs w:val="24"/>
          <w:lang w:bidi="ar-SA"/>
        </w:rPr>
        <w:t>15 декабря</w:t>
      </w:r>
      <w:r w:rsidRPr="00CB3DE0">
        <w:rPr>
          <w:b w:val="0"/>
          <w:bCs w:val="0"/>
          <w:color w:val="auto"/>
          <w:sz w:val="24"/>
          <w:szCs w:val="24"/>
          <w:lang w:bidi="ar-SA"/>
        </w:rPr>
        <w:t xml:space="preserve"> 2022 года                                                                        </w:t>
      </w:r>
      <w:r w:rsidR="00626E5B">
        <w:rPr>
          <w:b w:val="0"/>
          <w:bCs w:val="0"/>
          <w:color w:val="auto"/>
          <w:sz w:val="24"/>
          <w:szCs w:val="24"/>
          <w:lang w:bidi="ar-SA"/>
        </w:rPr>
        <w:t xml:space="preserve">                   </w:t>
      </w:r>
      <w:r w:rsidRPr="00CB3DE0">
        <w:rPr>
          <w:b w:val="0"/>
          <w:bCs w:val="0"/>
          <w:color w:val="auto"/>
          <w:sz w:val="24"/>
          <w:szCs w:val="24"/>
          <w:lang w:bidi="ar-SA"/>
        </w:rPr>
        <w:t xml:space="preserve">  № </w:t>
      </w:r>
      <w:r w:rsidR="00382D7D">
        <w:rPr>
          <w:b w:val="0"/>
          <w:bCs w:val="0"/>
          <w:color w:val="auto"/>
          <w:sz w:val="24"/>
          <w:szCs w:val="24"/>
          <w:lang w:bidi="ar-SA"/>
        </w:rPr>
        <w:t>7</w:t>
      </w:r>
      <w:r w:rsidR="002A56D0">
        <w:rPr>
          <w:b w:val="0"/>
          <w:bCs w:val="0"/>
          <w:color w:val="auto"/>
          <w:sz w:val="24"/>
          <w:szCs w:val="24"/>
          <w:lang w:bidi="ar-SA"/>
        </w:rPr>
        <w:t>2</w:t>
      </w:r>
      <w:bookmarkStart w:id="0" w:name="_GoBack"/>
      <w:bookmarkEnd w:id="0"/>
    </w:p>
    <w:p w:rsidR="00792C7F" w:rsidRPr="00626E5B" w:rsidRDefault="002C5AEF" w:rsidP="00856008">
      <w:pPr>
        <w:pStyle w:val="20"/>
        <w:spacing w:after="0"/>
        <w:ind w:right="6162" w:firstLine="0"/>
        <w:jc w:val="both"/>
        <w:rPr>
          <w:sz w:val="24"/>
          <w:szCs w:val="24"/>
        </w:rPr>
      </w:pPr>
      <w:r w:rsidRPr="00626E5B">
        <w:rPr>
          <w:bCs w:val="0"/>
          <w:sz w:val="24"/>
          <w:szCs w:val="24"/>
        </w:rPr>
        <w:t>Об утв</w:t>
      </w:r>
      <w:r w:rsidR="00626E5B">
        <w:rPr>
          <w:bCs w:val="0"/>
          <w:sz w:val="24"/>
          <w:szCs w:val="24"/>
        </w:rPr>
        <w:t xml:space="preserve">ерждении Правил благоустройства </w:t>
      </w:r>
      <w:r w:rsidRPr="00626E5B">
        <w:rPr>
          <w:bCs w:val="0"/>
          <w:sz w:val="24"/>
          <w:szCs w:val="24"/>
        </w:rPr>
        <w:t xml:space="preserve">территории </w:t>
      </w:r>
      <w:r w:rsidR="00626E5B">
        <w:rPr>
          <w:bCs w:val="0"/>
          <w:sz w:val="24"/>
          <w:szCs w:val="24"/>
        </w:rPr>
        <w:t xml:space="preserve">МО  </w:t>
      </w:r>
      <w:r w:rsidR="007254BA" w:rsidRPr="00626E5B">
        <w:rPr>
          <w:bCs w:val="0"/>
          <w:sz w:val="24"/>
          <w:szCs w:val="24"/>
        </w:rPr>
        <w:t>Низинское сельское поселение</w:t>
      </w:r>
    </w:p>
    <w:p w:rsidR="00856008" w:rsidRPr="00856008" w:rsidRDefault="00856008">
      <w:pPr>
        <w:pStyle w:val="20"/>
        <w:spacing w:after="80"/>
        <w:ind w:firstLine="740"/>
        <w:jc w:val="both"/>
        <w:rPr>
          <w:b w:val="0"/>
          <w:bCs w:val="0"/>
          <w:color w:val="auto"/>
          <w:sz w:val="24"/>
          <w:szCs w:val="24"/>
        </w:rPr>
      </w:pPr>
    </w:p>
    <w:p w:rsidR="00792C7F" w:rsidRPr="004E797B" w:rsidRDefault="002C5AEF">
      <w:pPr>
        <w:pStyle w:val="20"/>
        <w:spacing w:after="80"/>
        <w:ind w:firstLine="740"/>
        <w:jc w:val="both"/>
        <w:rPr>
          <w:sz w:val="24"/>
          <w:szCs w:val="24"/>
        </w:rPr>
      </w:pPr>
      <w:r w:rsidRPr="004E797B">
        <w:rPr>
          <w:b w:val="0"/>
          <w:bCs w:val="0"/>
          <w:sz w:val="24"/>
          <w:szCs w:val="24"/>
        </w:rPr>
        <w:t xml:space="preserve">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Российской Федерации», пунктом 19 статьи 4, пунктом 13 статьи 20 Устава муниципального образования </w:t>
      </w:r>
      <w:r w:rsidR="007254BA" w:rsidRPr="004E797B">
        <w:rPr>
          <w:b w:val="0"/>
          <w:bCs w:val="0"/>
          <w:sz w:val="24"/>
          <w:szCs w:val="24"/>
        </w:rPr>
        <w:t>Низи</w:t>
      </w:r>
      <w:r w:rsidRPr="004E797B">
        <w:rPr>
          <w:b w:val="0"/>
          <w:bCs w:val="0"/>
          <w:sz w:val="24"/>
          <w:szCs w:val="24"/>
        </w:rPr>
        <w:t xml:space="preserve">нское </w:t>
      </w:r>
      <w:r w:rsidR="007254BA" w:rsidRPr="004E797B">
        <w:rPr>
          <w:b w:val="0"/>
          <w:bCs w:val="0"/>
          <w:sz w:val="24"/>
          <w:szCs w:val="24"/>
        </w:rPr>
        <w:t>сельс</w:t>
      </w:r>
      <w:r w:rsidRPr="004E797B">
        <w:rPr>
          <w:b w:val="0"/>
          <w:bCs w:val="0"/>
          <w:sz w:val="24"/>
          <w:szCs w:val="24"/>
        </w:rPr>
        <w:t xml:space="preserve">кое поселение </w:t>
      </w:r>
      <w:r w:rsidR="007254BA" w:rsidRPr="004E797B">
        <w:rPr>
          <w:b w:val="0"/>
          <w:bCs w:val="0"/>
          <w:sz w:val="24"/>
          <w:szCs w:val="24"/>
        </w:rPr>
        <w:t>Ломоносов</w:t>
      </w:r>
      <w:r w:rsidRPr="004E797B">
        <w:rPr>
          <w:b w:val="0"/>
          <w:bCs w:val="0"/>
          <w:sz w:val="24"/>
          <w:szCs w:val="24"/>
        </w:rPr>
        <w:t xml:space="preserve">ского муниципального района Ленинградской области, в целях  приведения Правил в соответствие с федеральным законодательством </w:t>
      </w:r>
      <w:r w:rsidR="00F60002" w:rsidRPr="004E797B">
        <w:rPr>
          <w:b w:val="0"/>
          <w:bCs w:val="0"/>
          <w:sz w:val="24"/>
          <w:szCs w:val="24"/>
        </w:rPr>
        <w:t xml:space="preserve">с учётом Методических рекомендаций по разработке норм и правил по благоустройству территорий муниципальных образований, </w:t>
      </w:r>
      <w:r w:rsidR="00856008" w:rsidRPr="004E797B">
        <w:rPr>
          <w:b w:val="0"/>
          <w:bCs w:val="0"/>
          <w:sz w:val="24"/>
          <w:szCs w:val="24"/>
        </w:rPr>
        <w:t>утверждённых</w:t>
      </w:r>
      <w:r w:rsidR="00F60002" w:rsidRPr="004E797B">
        <w:rPr>
          <w:b w:val="0"/>
          <w:bCs w:val="0"/>
          <w:sz w:val="24"/>
          <w:szCs w:val="24"/>
        </w:rPr>
        <w:t xml:space="preserve"> приказом Министерства строительства и жилищно-коммунального хозяйства Российской Федерации от 29 декабря 2021 года № 1042/п</w:t>
      </w:r>
      <w:r w:rsidRPr="004E797B">
        <w:rPr>
          <w:b w:val="0"/>
          <w:bCs w:val="0"/>
          <w:sz w:val="24"/>
          <w:szCs w:val="24"/>
        </w:rPr>
        <w:t xml:space="preserve">, совет депутатов </w:t>
      </w:r>
      <w:r w:rsidR="007254BA" w:rsidRPr="004E797B">
        <w:rPr>
          <w:b w:val="0"/>
          <w:bCs w:val="0"/>
          <w:sz w:val="24"/>
          <w:szCs w:val="24"/>
        </w:rPr>
        <w:t>МО Низин</w:t>
      </w:r>
      <w:r w:rsidRPr="004E797B">
        <w:rPr>
          <w:b w:val="0"/>
          <w:bCs w:val="0"/>
          <w:sz w:val="24"/>
          <w:szCs w:val="24"/>
        </w:rPr>
        <w:t>ско</w:t>
      </w:r>
      <w:r w:rsidR="007254BA" w:rsidRPr="004E797B">
        <w:rPr>
          <w:b w:val="0"/>
          <w:bCs w:val="0"/>
          <w:sz w:val="24"/>
          <w:szCs w:val="24"/>
        </w:rPr>
        <w:t>е сель</w:t>
      </w:r>
      <w:r w:rsidRPr="004E797B">
        <w:rPr>
          <w:b w:val="0"/>
          <w:bCs w:val="0"/>
          <w:sz w:val="24"/>
          <w:szCs w:val="24"/>
        </w:rPr>
        <w:t>ско</w:t>
      </w:r>
      <w:r w:rsidR="007254BA" w:rsidRPr="004E797B">
        <w:rPr>
          <w:b w:val="0"/>
          <w:bCs w:val="0"/>
          <w:sz w:val="24"/>
          <w:szCs w:val="24"/>
        </w:rPr>
        <w:t>е</w:t>
      </w:r>
      <w:r w:rsidRPr="004E797B">
        <w:rPr>
          <w:b w:val="0"/>
          <w:bCs w:val="0"/>
          <w:sz w:val="24"/>
          <w:szCs w:val="24"/>
        </w:rPr>
        <w:t xml:space="preserve"> поселени</w:t>
      </w:r>
      <w:r w:rsidR="007254BA" w:rsidRPr="004E797B">
        <w:rPr>
          <w:b w:val="0"/>
          <w:bCs w:val="0"/>
          <w:sz w:val="24"/>
          <w:szCs w:val="24"/>
        </w:rPr>
        <w:t>е</w:t>
      </w:r>
    </w:p>
    <w:p w:rsidR="00792C7F" w:rsidRPr="004E797B" w:rsidRDefault="002C5AEF">
      <w:pPr>
        <w:pStyle w:val="20"/>
        <w:spacing w:after="80"/>
        <w:ind w:firstLine="0"/>
        <w:jc w:val="left"/>
        <w:rPr>
          <w:sz w:val="24"/>
          <w:szCs w:val="24"/>
        </w:rPr>
      </w:pPr>
      <w:r w:rsidRPr="004E797B">
        <w:rPr>
          <w:b w:val="0"/>
          <w:bCs w:val="0"/>
          <w:sz w:val="24"/>
          <w:szCs w:val="24"/>
        </w:rPr>
        <w:t>РЕШИЛ:</w:t>
      </w:r>
    </w:p>
    <w:p w:rsidR="007254BA" w:rsidRPr="004E797B" w:rsidRDefault="007254BA" w:rsidP="004E797B">
      <w:pPr>
        <w:pStyle w:val="af"/>
        <w:numPr>
          <w:ilvl w:val="0"/>
          <w:numId w:val="55"/>
        </w:numPr>
        <w:autoSpaceDE w:val="0"/>
        <w:autoSpaceDN w:val="0"/>
        <w:adjustRightInd w:val="0"/>
        <w:jc w:val="both"/>
        <w:rPr>
          <w:rFonts w:ascii="Times New Roman CYR" w:hAnsi="Times New Roman CYR" w:cs="Times New Roman CYR"/>
        </w:rPr>
      </w:pPr>
      <w:r w:rsidRPr="004E797B">
        <w:rPr>
          <w:rFonts w:ascii="Times New Roman CYR" w:hAnsi="Times New Roman CYR" w:cs="Times New Roman CYR"/>
        </w:rPr>
        <w:t>Утвердить Правила благоустройства,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(Приложение).</w:t>
      </w:r>
    </w:p>
    <w:p w:rsidR="007254BA" w:rsidRDefault="007254BA" w:rsidP="004E797B">
      <w:pPr>
        <w:pStyle w:val="af"/>
        <w:numPr>
          <w:ilvl w:val="0"/>
          <w:numId w:val="55"/>
        </w:numPr>
        <w:autoSpaceDE w:val="0"/>
        <w:autoSpaceDN w:val="0"/>
        <w:adjustRightInd w:val="0"/>
        <w:jc w:val="both"/>
      </w:pPr>
      <w:r w:rsidRPr="004E797B">
        <w:rPr>
          <w:rFonts w:ascii="Times New Roman CYR" w:hAnsi="Times New Roman CYR" w:cs="Times New Roman CYR"/>
        </w:rPr>
        <w:t xml:space="preserve">Признать утратившим силу решение Совета депутатов от 16.05.2017г. № 23  </w:t>
      </w:r>
      <w:r w:rsidRPr="0008527C">
        <w:t>«</w:t>
      </w:r>
      <w:r w:rsidRPr="004E797B">
        <w:rPr>
          <w:rFonts w:ascii="Times New Roman CYR" w:hAnsi="Times New Roman CYR" w:cs="Times New Roman CYR"/>
        </w:rPr>
        <w:t>Об утверждении Правил благоустройства,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08527C">
        <w:t>».</w:t>
      </w:r>
    </w:p>
    <w:p w:rsidR="007254BA" w:rsidRDefault="007254BA" w:rsidP="004E797B">
      <w:pPr>
        <w:pStyle w:val="af"/>
        <w:numPr>
          <w:ilvl w:val="0"/>
          <w:numId w:val="55"/>
        </w:numPr>
        <w:autoSpaceDE w:val="0"/>
        <w:autoSpaceDN w:val="0"/>
        <w:adjustRightInd w:val="0"/>
        <w:jc w:val="both"/>
      </w:pPr>
      <w:r w:rsidRPr="004E797B">
        <w:rPr>
          <w:rFonts w:ascii="Times New Roman CYR" w:hAnsi="Times New Roman CYR" w:cs="Times New Roman CYR"/>
        </w:rPr>
        <w:t xml:space="preserve">Признать утратившим силу решение Совета депутатов от 14.06.2019г. № 23  </w:t>
      </w:r>
      <w:r w:rsidRPr="0008527C">
        <w:t>«</w:t>
      </w:r>
      <w:r w:rsidRPr="004E797B">
        <w:rPr>
          <w:rFonts w:ascii="Times New Roman CYR" w:hAnsi="Times New Roman CYR" w:cs="Times New Roman CYR"/>
        </w:rPr>
        <w:t xml:space="preserve">О </w:t>
      </w:r>
      <w:r w:rsidR="004E797B" w:rsidRPr="004E797B">
        <w:rPr>
          <w:rFonts w:ascii="Times New Roman CYR" w:hAnsi="Times New Roman CYR" w:cs="Times New Roman CYR"/>
        </w:rPr>
        <w:t xml:space="preserve">внесении изменений в решение Совета депутатов от 16.05.2017 г. №23 «Об </w:t>
      </w:r>
      <w:r w:rsidRPr="004E797B">
        <w:rPr>
          <w:rFonts w:ascii="Times New Roman CYR" w:hAnsi="Times New Roman CYR" w:cs="Times New Roman CYR"/>
        </w:rPr>
        <w:t>утверждении Правил благоустройства,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08527C">
        <w:t>».</w:t>
      </w:r>
    </w:p>
    <w:p w:rsidR="004E797B" w:rsidRDefault="004E797B" w:rsidP="004E797B">
      <w:pPr>
        <w:pStyle w:val="af"/>
        <w:numPr>
          <w:ilvl w:val="0"/>
          <w:numId w:val="55"/>
        </w:numPr>
        <w:autoSpaceDE w:val="0"/>
        <w:autoSpaceDN w:val="0"/>
        <w:adjustRightInd w:val="0"/>
        <w:jc w:val="both"/>
      </w:pPr>
      <w:r w:rsidRPr="004E797B">
        <w:rPr>
          <w:rFonts w:ascii="Times New Roman CYR" w:hAnsi="Times New Roman CYR" w:cs="Times New Roman CYR"/>
        </w:rPr>
        <w:lastRenderedPageBreak/>
        <w:t xml:space="preserve">Признать утратившим силу решение Совета депутатов от 17.12.2020г. № 70  </w:t>
      </w:r>
      <w:r w:rsidRPr="0008527C">
        <w:t>«</w:t>
      </w:r>
      <w:r w:rsidRPr="004E797B">
        <w:rPr>
          <w:rFonts w:ascii="Times New Roman CYR" w:hAnsi="Times New Roman CYR" w:cs="Times New Roman CYR"/>
        </w:rPr>
        <w:t>О внесении изменений в решение Совета депутатов от 16.05.2017 г. №23 «Об утверждении Правил благоустройства,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08527C">
        <w:t>».</w:t>
      </w:r>
    </w:p>
    <w:p w:rsidR="004E797B" w:rsidRDefault="004E797B" w:rsidP="004E797B">
      <w:pPr>
        <w:pStyle w:val="af"/>
        <w:numPr>
          <w:ilvl w:val="0"/>
          <w:numId w:val="55"/>
        </w:numPr>
        <w:autoSpaceDE w:val="0"/>
        <w:autoSpaceDN w:val="0"/>
        <w:adjustRightInd w:val="0"/>
        <w:jc w:val="both"/>
      </w:pPr>
      <w:r w:rsidRPr="004E797B">
        <w:rPr>
          <w:rFonts w:ascii="Times New Roman CYR" w:hAnsi="Times New Roman CYR" w:cs="Times New Roman CYR"/>
        </w:rPr>
        <w:t xml:space="preserve">Признать утратившим силу решение Совета депутатов от 23.09.2021г. № 49  </w:t>
      </w:r>
      <w:r w:rsidRPr="0008527C">
        <w:t>«</w:t>
      </w:r>
      <w:r w:rsidRPr="004E797B">
        <w:rPr>
          <w:rFonts w:ascii="Times New Roman CYR" w:hAnsi="Times New Roman CYR" w:cs="Times New Roman CYR"/>
        </w:rPr>
        <w:t>О внесении изменений в решение Совета депутатов от 16.05.2017 г. №23 «Об утверждении Правил благоустройства,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08527C">
        <w:t>».</w:t>
      </w:r>
    </w:p>
    <w:p w:rsidR="007254BA" w:rsidRPr="0008527C" w:rsidRDefault="007254BA" w:rsidP="004E797B">
      <w:pPr>
        <w:pStyle w:val="af"/>
        <w:numPr>
          <w:ilvl w:val="0"/>
          <w:numId w:val="55"/>
        </w:numPr>
        <w:autoSpaceDE w:val="0"/>
        <w:autoSpaceDN w:val="0"/>
        <w:adjustRightInd w:val="0"/>
        <w:jc w:val="both"/>
      </w:pPr>
      <w:r w:rsidRPr="004E797B">
        <w:rPr>
          <w:rFonts w:ascii="Times New Roman CYR" w:hAnsi="Times New Roman CYR" w:cs="Times New Roman CYR"/>
        </w:rPr>
        <w:t xml:space="preserve">Настоящее Решение подлежит опубликованию (обнародованию). Полную версию документа обнародовать на официальном сайте МО Низинское сельское поселение </w:t>
      </w:r>
      <w:hyperlink r:id="rId10" w:history="1">
        <w:r w:rsidRPr="004E797B">
          <w:rPr>
            <w:rFonts w:ascii="Times New Roman CYR" w:hAnsi="Times New Roman CYR" w:cs="Times New Roman CYR"/>
            <w:color w:val="0000FF"/>
            <w:u w:val="single"/>
          </w:rPr>
          <w:t>www.nizino.info.ru</w:t>
        </w:r>
      </w:hyperlink>
      <w:r>
        <w:t xml:space="preserve"> </w:t>
      </w:r>
      <w:r w:rsidRPr="0008527C">
        <w:t>.</w:t>
      </w:r>
    </w:p>
    <w:p w:rsidR="007254BA" w:rsidRPr="004E797B" w:rsidRDefault="007254BA" w:rsidP="004E797B">
      <w:pPr>
        <w:pStyle w:val="af"/>
        <w:numPr>
          <w:ilvl w:val="0"/>
          <w:numId w:val="55"/>
        </w:numPr>
        <w:autoSpaceDE w:val="0"/>
        <w:autoSpaceDN w:val="0"/>
        <w:adjustRightInd w:val="0"/>
        <w:jc w:val="both"/>
        <w:rPr>
          <w:rFonts w:ascii="Times New Roman CYR" w:hAnsi="Times New Roman CYR" w:cs="Times New Roman CYR"/>
        </w:rPr>
      </w:pPr>
      <w:r w:rsidRPr="004E797B">
        <w:rPr>
          <w:rFonts w:ascii="Times New Roman CYR" w:hAnsi="Times New Roman CYR" w:cs="Times New Roman CYR"/>
        </w:rPr>
        <w:t xml:space="preserve">Решение вступает в силу со дня его официального опубликования (обнародования). </w:t>
      </w:r>
    </w:p>
    <w:p w:rsidR="007254BA" w:rsidRPr="004E797B" w:rsidRDefault="007254BA" w:rsidP="004E797B">
      <w:pPr>
        <w:pStyle w:val="af"/>
        <w:numPr>
          <w:ilvl w:val="0"/>
          <w:numId w:val="55"/>
        </w:numPr>
        <w:autoSpaceDE w:val="0"/>
        <w:autoSpaceDN w:val="0"/>
        <w:adjustRightInd w:val="0"/>
        <w:jc w:val="both"/>
        <w:rPr>
          <w:rFonts w:ascii="Times New Roman CYR" w:hAnsi="Times New Roman CYR" w:cs="Times New Roman CYR"/>
        </w:rPr>
      </w:pPr>
      <w:r w:rsidRPr="004E797B">
        <w:rPr>
          <w:rFonts w:ascii="Times New Roman CYR" w:hAnsi="Times New Roman CYR" w:cs="Times New Roman CYR"/>
        </w:rPr>
        <w:t xml:space="preserve">Контроль за исполнением настоящего Решения возложить на главу местной администрации МО Низинское сельское поселение. </w:t>
      </w:r>
    </w:p>
    <w:p w:rsidR="007254BA" w:rsidRDefault="007254BA" w:rsidP="007254BA">
      <w:pPr>
        <w:autoSpaceDE w:val="0"/>
        <w:autoSpaceDN w:val="0"/>
        <w:adjustRightInd w:val="0"/>
        <w:jc w:val="both"/>
        <w:rPr>
          <w:rFonts w:ascii="Times New Roman CYR" w:hAnsi="Times New Roman CYR" w:cs="Times New Roman CYR"/>
        </w:rPr>
      </w:pPr>
    </w:p>
    <w:p w:rsidR="004E797B" w:rsidRDefault="004E797B" w:rsidP="007254BA">
      <w:pPr>
        <w:autoSpaceDE w:val="0"/>
        <w:autoSpaceDN w:val="0"/>
        <w:adjustRightInd w:val="0"/>
        <w:jc w:val="both"/>
        <w:rPr>
          <w:rFonts w:ascii="Times New Roman CYR" w:hAnsi="Times New Roman CYR" w:cs="Times New Roman CYR"/>
        </w:rPr>
      </w:pPr>
    </w:p>
    <w:p w:rsidR="004E797B" w:rsidRDefault="004E797B" w:rsidP="007254BA">
      <w:pPr>
        <w:autoSpaceDE w:val="0"/>
        <w:autoSpaceDN w:val="0"/>
        <w:adjustRightInd w:val="0"/>
        <w:jc w:val="both"/>
        <w:rPr>
          <w:rFonts w:ascii="Times New Roman CYR" w:hAnsi="Times New Roman CYR" w:cs="Times New Roman CYR"/>
        </w:rPr>
      </w:pPr>
    </w:p>
    <w:p w:rsidR="004E797B" w:rsidRDefault="004E797B" w:rsidP="007254BA">
      <w:pPr>
        <w:autoSpaceDE w:val="0"/>
        <w:autoSpaceDN w:val="0"/>
        <w:adjustRightInd w:val="0"/>
        <w:jc w:val="both"/>
        <w:rPr>
          <w:rFonts w:ascii="Times New Roman CYR" w:hAnsi="Times New Roman CYR" w:cs="Times New Roman CYR"/>
        </w:rPr>
      </w:pPr>
    </w:p>
    <w:p w:rsidR="00792C7F" w:rsidRDefault="00CB3DE0">
      <w:pPr>
        <w:pStyle w:val="20"/>
        <w:tabs>
          <w:tab w:val="left" w:pos="7195"/>
        </w:tabs>
        <w:spacing w:after="240"/>
        <w:ind w:firstLine="0"/>
        <w:jc w:val="left"/>
        <w:rPr>
          <w:b w:val="0"/>
          <w:bCs w:val="0"/>
          <w:sz w:val="24"/>
          <w:szCs w:val="24"/>
        </w:rPr>
      </w:pPr>
      <w:r>
        <w:rPr>
          <w:b w:val="0"/>
          <w:bCs w:val="0"/>
          <w:sz w:val="24"/>
          <w:szCs w:val="24"/>
        </w:rPr>
        <w:t>Заместитель председателя Совета депутатов</w:t>
      </w:r>
    </w:p>
    <w:p w:rsidR="00CB3DE0" w:rsidRPr="00B16B37" w:rsidRDefault="00CB3DE0">
      <w:pPr>
        <w:pStyle w:val="20"/>
        <w:tabs>
          <w:tab w:val="left" w:pos="7195"/>
        </w:tabs>
        <w:spacing w:after="240"/>
        <w:ind w:firstLine="0"/>
        <w:jc w:val="left"/>
      </w:pPr>
      <w:r>
        <w:rPr>
          <w:b w:val="0"/>
          <w:bCs w:val="0"/>
          <w:sz w:val="24"/>
          <w:szCs w:val="24"/>
        </w:rPr>
        <w:t>МО Низинское сельское поселение                                                Т.Н.Горькавый</w:t>
      </w:r>
    </w:p>
    <w:p w:rsidR="00F60002" w:rsidRPr="00B16B37" w:rsidRDefault="00F60002">
      <w:pPr>
        <w:pStyle w:val="20"/>
        <w:spacing w:after="240"/>
        <w:ind w:firstLine="0"/>
        <w:jc w:val="left"/>
        <w:rPr>
          <w:b w:val="0"/>
          <w:bCs w:val="0"/>
        </w:rPr>
      </w:pPr>
    </w:p>
    <w:p w:rsidR="00C74813" w:rsidRPr="00B16B37" w:rsidRDefault="00C74813" w:rsidP="00856008">
      <w:pPr>
        <w:pStyle w:val="20"/>
        <w:spacing w:after="0" w:line="0" w:lineRule="atLeast"/>
        <w:ind w:firstLine="0"/>
        <w:contextualSpacing/>
        <w:jc w:val="left"/>
        <w:rPr>
          <w:b w:val="0"/>
          <w:bCs w:val="0"/>
        </w:rPr>
      </w:pPr>
    </w:p>
    <w:p w:rsidR="00C74813" w:rsidRPr="00B16B37" w:rsidRDefault="00C74813" w:rsidP="00856008">
      <w:pPr>
        <w:pStyle w:val="20"/>
        <w:spacing w:after="0" w:line="0" w:lineRule="atLeast"/>
        <w:ind w:firstLine="0"/>
        <w:contextualSpacing/>
        <w:jc w:val="left"/>
        <w:rPr>
          <w:b w:val="0"/>
          <w:bCs w:val="0"/>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C74813" w:rsidRDefault="00C74813" w:rsidP="00856008">
      <w:pPr>
        <w:pStyle w:val="20"/>
        <w:spacing w:after="0" w:line="0" w:lineRule="atLeast"/>
        <w:ind w:firstLine="0"/>
        <w:contextualSpacing/>
        <w:jc w:val="left"/>
        <w:rPr>
          <w:b w:val="0"/>
          <w:bCs w:val="0"/>
          <w:sz w:val="24"/>
          <w:szCs w:val="24"/>
        </w:rPr>
      </w:pPr>
    </w:p>
    <w:p w:rsidR="007254BA" w:rsidRDefault="007254BA">
      <w:pPr>
        <w:pStyle w:val="11"/>
        <w:ind w:left="5120" w:firstLine="0"/>
        <w:jc w:val="both"/>
      </w:pPr>
    </w:p>
    <w:p w:rsidR="007254BA" w:rsidRDefault="007254BA">
      <w:pPr>
        <w:pStyle w:val="11"/>
        <w:ind w:left="5120" w:firstLine="0"/>
        <w:jc w:val="both"/>
      </w:pPr>
    </w:p>
    <w:p w:rsidR="004E797B" w:rsidRDefault="004E797B" w:rsidP="00626E5B">
      <w:pPr>
        <w:pStyle w:val="11"/>
        <w:ind w:firstLine="0"/>
        <w:jc w:val="both"/>
      </w:pPr>
    </w:p>
    <w:p w:rsidR="004E797B" w:rsidRDefault="004E797B">
      <w:pPr>
        <w:pStyle w:val="11"/>
        <w:ind w:left="5120" w:firstLine="0"/>
        <w:jc w:val="both"/>
      </w:pPr>
    </w:p>
    <w:p w:rsidR="007254BA" w:rsidRDefault="007254BA">
      <w:pPr>
        <w:pStyle w:val="11"/>
        <w:ind w:left="5120" w:firstLine="0"/>
        <w:jc w:val="both"/>
      </w:pPr>
      <w:r>
        <w:t xml:space="preserve">Приложение </w:t>
      </w:r>
    </w:p>
    <w:p w:rsidR="00792C7F" w:rsidRDefault="002C5AEF">
      <w:pPr>
        <w:pStyle w:val="11"/>
        <w:ind w:left="5120" w:firstLine="0"/>
        <w:jc w:val="both"/>
      </w:pPr>
      <w:r>
        <w:t>УТВЕРЖДЕНЫ</w:t>
      </w:r>
    </w:p>
    <w:p w:rsidR="00792C7F" w:rsidRDefault="002C5AEF">
      <w:pPr>
        <w:pStyle w:val="11"/>
        <w:spacing w:after="500"/>
        <w:ind w:left="5120" w:firstLine="0"/>
      </w:pPr>
      <w:r>
        <w:t xml:space="preserve">решением совета депутатов муниципального образования </w:t>
      </w:r>
      <w:r w:rsidR="00761938">
        <w:t>Низин</w:t>
      </w:r>
      <w:r>
        <w:t xml:space="preserve">ское </w:t>
      </w:r>
      <w:r w:rsidR="00761938">
        <w:t>сель</w:t>
      </w:r>
      <w:r>
        <w:t xml:space="preserve">ское поселение </w:t>
      </w:r>
      <w:r w:rsidR="00761938">
        <w:t>Ломоносов</w:t>
      </w:r>
      <w:r>
        <w:t xml:space="preserve">ского муниципального района Ленинградской области от </w:t>
      </w:r>
      <w:r w:rsidR="00382D7D">
        <w:t>15.12.</w:t>
      </w:r>
      <w:r w:rsidR="00F60002">
        <w:t>2</w:t>
      </w:r>
      <w:r w:rsidRPr="00F852B4">
        <w:rPr>
          <w:lang w:eastAsia="en-US" w:bidi="en-US"/>
        </w:rPr>
        <w:t>0</w:t>
      </w:r>
      <w:r w:rsidR="00F60002">
        <w:rPr>
          <w:lang w:eastAsia="en-US" w:bidi="en-US"/>
        </w:rPr>
        <w:t>22</w:t>
      </w:r>
      <w:r>
        <w:t xml:space="preserve">г. </w:t>
      </w:r>
      <w:r w:rsidRPr="00F852B4">
        <w:rPr>
          <w:lang w:eastAsia="en-US" w:bidi="en-US"/>
        </w:rPr>
        <w:t>№</w:t>
      </w:r>
      <w:r w:rsidR="00382D7D">
        <w:rPr>
          <w:lang w:eastAsia="en-US" w:bidi="en-US"/>
        </w:rPr>
        <w:t xml:space="preserve"> 73</w:t>
      </w:r>
    </w:p>
    <w:p w:rsidR="00792C7F" w:rsidRDefault="002C5AEF">
      <w:pPr>
        <w:pStyle w:val="20"/>
        <w:spacing w:after="0"/>
        <w:ind w:firstLine="0"/>
      </w:pPr>
      <w:r>
        <w:t>ПРАВИЛА БЛАГОУСТРОЙСТВА</w:t>
      </w:r>
    </w:p>
    <w:p w:rsidR="00792C7F" w:rsidRDefault="002C5AEF">
      <w:pPr>
        <w:pStyle w:val="20"/>
        <w:spacing w:after="600"/>
        <w:ind w:firstLine="420"/>
        <w:jc w:val="both"/>
      </w:pPr>
      <w:r>
        <w:t>ТЕРРИТОРИИ</w:t>
      </w:r>
      <w:r w:rsidR="007254BA">
        <w:t xml:space="preserve"> МО</w:t>
      </w:r>
      <w:r>
        <w:t xml:space="preserve"> </w:t>
      </w:r>
      <w:r w:rsidR="00761938">
        <w:t>НИЗИ</w:t>
      </w:r>
      <w:r>
        <w:t>НСКО</w:t>
      </w:r>
      <w:r w:rsidR="007254BA">
        <w:t>Е</w:t>
      </w:r>
      <w:r>
        <w:t xml:space="preserve"> </w:t>
      </w:r>
      <w:r w:rsidR="00761938">
        <w:t>СЕЛЬ</w:t>
      </w:r>
      <w:r>
        <w:t>СКО</w:t>
      </w:r>
      <w:r w:rsidR="007254BA">
        <w:t>Е</w:t>
      </w:r>
      <w:r>
        <w:t xml:space="preserve"> ПОСЕЛЕНИ</w:t>
      </w:r>
      <w:r w:rsidR="007254BA">
        <w:t>Е</w:t>
      </w:r>
    </w:p>
    <w:p w:rsidR="00792C7F" w:rsidRDefault="002C5AEF">
      <w:pPr>
        <w:pStyle w:val="20"/>
        <w:ind w:firstLine="0"/>
      </w:pPr>
      <w:r>
        <w:rPr>
          <w:b w:val="0"/>
          <w:bCs w:val="0"/>
        </w:rPr>
        <w:t>СОДЕРЖАНИЕ</w:t>
      </w:r>
    </w:p>
    <w:p w:rsidR="00856008" w:rsidRPr="00856008" w:rsidRDefault="00E926BF">
      <w:pPr>
        <w:pStyle w:val="12"/>
        <w:tabs>
          <w:tab w:val="left" w:pos="660"/>
          <w:tab w:val="right" w:leader="dot" w:pos="9129"/>
        </w:tabs>
        <w:rPr>
          <w:rFonts w:ascii="Times New Roman" w:eastAsiaTheme="minorEastAsia" w:hAnsi="Times New Roman" w:cs="Times New Roman"/>
          <w:noProof/>
          <w:color w:val="auto"/>
          <w:lang w:bidi="ar-SA"/>
        </w:rPr>
      </w:pPr>
      <w:r w:rsidRPr="00856008">
        <w:rPr>
          <w:rFonts w:ascii="Times New Roman" w:hAnsi="Times New Roman" w:cs="Times New Roman"/>
        </w:rPr>
        <w:fldChar w:fldCharType="begin"/>
      </w:r>
      <w:r w:rsidR="002C5AEF" w:rsidRPr="00856008">
        <w:rPr>
          <w:rFonts w:ascii="Times New Roman" w:hAnsi="Times New Roman" w:cs="Times New Roman"/>
        </w:rPr>
        <w:instrText xml:space="preserve"> TOC \o "1-5" \h \z </w:instrText>
      </w:r>
      <w:r w:rsidRPr="00856008">
        <w:rPr>
          <w:rFonts w:ascii="Times New Roman" w:hAnsi="Times New Roman" w:cs="Times New Roman"/>
        </w:rPr>
        <w:fldChar w:fldCharType="separate"/>
      </w:r>
      <w:hyperlink w:anchor="_Toc113350235" w:history="1">
        <w:r w:rsidR="00856008" w:rsidRPr="00856008">
          <w:rPr>
            <w:rStyle w:val="ad"/>
            <w:rFonts w:ascii="Times New Roman" w:hAnsi="Times New Roman" w:cs="Times New Roman"/>
            <w:noProof/>
            <w:lang w:val="en-US" w:eastAsia="en-US" w:bidi="en-US"/>
          </w:rPr>
          <w:t>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ПОЛОЖЕНИЯ</w:t>
        </w:r>
        <w:r w:rsidR="00856008" w:rsidRPr="00856008">
          <w:rPr>
            <w:rFonts w:ascii="Times New Roman" w:hAnsi="Times New Roman" w:cs="Times New Roman"/>
            <w:noProof/>
            <w:webHidden/>
          </w:rPr>
          <w:tab/>
        </w:r>
        <w:r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_Toc113350235 \h </w:instrText>
        </w:r>
        <w:r w:rsidRPr="00856008">
          <w:rPr>
            <w:rFonts w:ascii="Times New Roman" w:hAnsi="Times New Roman" w:cs="Times New Roman"/>
            <w:noProof/>
            <w:webHidden/>
          </w:rPr>
        </w:r>
        <w:r w:rsidRPr="00856008">
          <w:rPr>
            <w:rFonts w:ascii="Times New Roman" w:hAnsi="Times New Roman" w:cs="Times New Roman"/>
            <w:noProof/>
            <w:webHidden/>
          </w:rPr>
          <w:fldChar w:fldCharType="separate"/>
        </w:r>
        <w:r w:rsidR="00BF4C70">
          <w:rPr>
            <w:rFonts w:ascii="Times New Roman" w:hAnsi="Times New Roman" w:cs="Times New Roman"/>
            <w:noProof/>
            <w:webHidden/>
          </w:rPr>
          <w:t>5</w:t>
        </w:r>
        <w:r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36" w:history="1">
        <w:r w:rsidR="00856008" w:rsidRPr="00856008">
          <w:rPr>
            <w:rStyle w:val="ad"/>
            <w:rFonts w:ascii="Times New Roman" w:hAnsi="Times New Roman" w:cs="Times New Roman"/>
            <w:noProof/>
            <w:lang w:val="en-US" w:eastAsia="en-US" w:bidi="en-US"/>
          </w:rPr>
          <w:t>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ПРИНЦИПЫ И ПОДХОДЫ</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_Toc113350236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6</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37" w:history="1">
        <w:r w:rsidR="00856008" w:rsidRPr="00856008">
          <w:rPr>
            <w:rStyle w:val="ad"/>
            <w:rFonts w:ascii="Times New Roman" w:hAnsi="Times New Roman" w:cs="Times New Roman"/>
            <w:noProof/>
            <w:lang w:eastAsia="en-US" w:bidi="en-US"/>
          </w:rPr>
          <w:t>2.1.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Основные понятия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_Toc113350237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6</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38" w:history="1">
        <w:r w:rsidR="00856008" w:rsidRPr="00856008">
          <w:rPr>
            <w:rStyle w:val="ad"/>
            <w:rFonts w:ascii="Times New Roman" w:hAnsi="Times New Roman" w:cs="Times New Roman"/>
            <w:noProof/>
            <w:lang w:eastAsia="en-US" w:bidi="en-US"/>
          </w:rPr>
          <w:t>2.2.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Основные принципы проектирования, развития городской среды и среды сельских населённых пунктов</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_Toc113350238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10</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39" w:history="1">
        <w:r w:rsidR="00856008" w:rsidRPr="00856008">
          <w:rPr>
            <w:rStyle w:val="ad"/>
            <w:rFonts w:ascii="Times New Roman" w:hAnsi="Times New Roman" w:cs="Times New Roman"/>
            <w:noProof/>
            <w:lang w:eastAsia="en-US" w:bidi="en-US"/>
          </w:rPr>
          <w:t>2.3.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Обеспечение качества городской среды при реализации проектов благоустройства</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_Toc113350239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11</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40" w:history="1">
        <w:r w:rsidR="00856008" w:rsidRPr="00856008">
          <w:rPr>
            <w:rStyle w:val="ad"/>
            <w:rFonts w:ascii="Times New Roman" w:hAnsi="Times New Roman" w:cs="Times New Roman"/>
            <w:noProof/>
            <w:lang w:eastAsia="en-US" w:bidi="en-US"/>
          </w:rPr>
          <w:t>2.4.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Участники деятельности по благоустройству</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_Toc113350240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12</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41" w:history="1">
        <w:r w:rsidR="00856008" w:rsidRPr="00856008">
          <w:rPr>
            <w:rStyle w:val="ad"/>
            <w:rFonts w:ascii="Times New Roman" w:hAnsi="Times New Roman" w:cs="Times New Roman"/>
            <w:noProof/>
            <w:lang w:eastAsia="en-US" w:bidi="en-US"/>
          </w:rPr>
          <w:t>2.5.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Порядок участия в содержании и благоустройстве прилегающих территорий</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_Toc113350241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12</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42" w:history="1">
        <w:r w:rsidR="00856008" w:rsidRPr="00856008">
          <w:rPr>
            <w:rStyle w:val="ad"/>
            <w:rFonts w:ascii="Times New Roman" w:hAnsi="Times New Roman" w:cs="Times New Roman"/>
            <w:noProof/>
            <w:lang w:eastAsia="en-US" w:bidi="en-US"/>
          </w:rPr>
          <w:t>2.6.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требования к содержанию территорий и объектов благоустройства</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_Toc113350242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14</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43" w:history="1">
        <w:r w:rsidR="00856008" w:rsidRPr="00856008">
          <w:rPr>
            <w:rStyle w:val="ad"/>
            <w:rFonts w:ascii="Times New Roman" w:hAnsi="Times New Roman" w:cs="Times New Roman"/>
            <w:noProof/>
            <w:lang w:val="en-US" w:eastAsia="en-US" w:bidi="en-US"/>
          </w:rPr>
          <w:t>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ФОРМЫ И МЕХАНИЗМЫ ОБЩЕСТВЕННОГО УЧАСТИЯ В ПРИНЯТИИ РЕШЕНИЙ И РЕАЛИЗАЦИИ ПРОЕКТОВ КОМПЛЕКСНОГО</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_Toc113350243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16</w:t>
        </w:r>
        <w:r w:rsidR="00E926BF" w:rsidRPr="00856008">
          <w:rPr>
            <w:rFonts w:ascii="Times New Roman" w:hAnsi="Times New Roman" w:cs="Times New Roman"/>
            <w:noProof/>
            <w:webHidden/>
          </w:rPr>
          <w:fldChar w:fldCharType="end"/>
        </w:r>
      </w:hyperlink>
    </w:p>
    <w:p w:rsidR="00856008" w:rsidRPr="00856008" w:rsidRDefault="008266E8">
      <w:pPr>
        <w:pStyle w:val="12"/>
        <w:tabs>
          <w:tab w:val="right" w:leader="dot" w:pos="9129"/>
        </w:tabs>
        <w:rPr>
          <w:rFonts w:ascii="Times New Roman" w:eastAsiaTheme="minorEastAsia" w:hAnsi="Times New Roman" w:cs="Times New Roman"/>
          <w:noProof/>
          <w:color w:val="auto"/>
          <w:lang w:bidi="ar-SA"/>
        </w:rPr>
      </w:pPr>
      <w:hyperlink w:anchor="_Toc113350244" w:history="1">
        <w:r w:rsidR="00856008" w:rsidRPr="00856008">
          <w:rPr>
            <w:rStyle w:val="ad"/>
            <w:rFonts w:ascii="Times New Roman" w:hAnsi="Times New Roman" w:cs="Times New Roman"/>
            <w:noProof/>
          </w:rPr>
          <w:t>БЛАГОУСТРОЙСТВА И РАЗВИТИЯ ГОРОДСКОЙ СРЕДЫ</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_Toc113350244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16</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45" w:history="1">
        <w:r w:rsidR="00856008" w:rsidRPr="00856008">
          <w:rPr>
            <w:rStyle w:val="ad"/>
            <w:rFonts w:ascii="Times New Roman" w:hAnsi="Times New Roman" w:cs="Times New Roman"/>
            <w:noProof/>
            <w:lang w:eastAsia="en-US" w:bidi="en-US"/>
          </w:rPr>
          <w:t>3.1.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Формы общественного участия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_Toc113350245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16</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46" w:history="1">
        <w:r w:rsidR="00856008" w:rsidRPr="00856008">
          <w:rPr>
            <w:rStyle w:val="ad"/>
            <w:rFonts w:ascii="Times New Roman" w:hAnsi="Times New Roman" w:cs="Times New Roman"/>
            <w:noProof/>
            <w:lang w:eastAsia="en-US" w:bidi="en-US"/>
          </w:rPr>
          <w:t>3.2.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Механизмы общественного участия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_Toc113350246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18</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47" w:history="1">
        <w:r w:rsidR="00856008" w:rsidRPr="00856008">
          <w:rPr>
            <w:rStyle w:val="ad"/>
            <w:rFonts w:ascii="Times New Roman" w:hAnsi="Times New Roman" w:cs="Times New Roman"/>
            <w:noProof/>
            <w:lang w:eastAsia="en-US" w:bidi="en-US"/>
          </w:rPr>
          <w:t>3.3.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_Toc113350247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18</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48" w:history="1">
        <w:r w:rsidR="00856008" w:rsidRPr="00856008">
          <w:rPr>
            <w:rStyle w:val="ad"/>
            <w:rFonts w:ascii="Times New Roman" w:hAnsi="Times New Roman" w:cs="Times New Roman"/>
            <w:noProof/>
            <w:lang w:val="en-US" w:eastAsia="en-US" w:bidi="en-US"/>
          </w:rPr>
          <w:t>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ОТДЕЛЬНЫХ ОБЪЕКТОВ И ЭЛЕМЕНТОВ</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_Toc113350248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19</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49" w:history="1">
        <w:r w:rsidR="00856008" w:rsidRPr="00856008">
          <w:rPr>
            <w:rStyle w:val="ad"/>
            <w:rFonts w:ascii="Times New Roman" w:hAnsi="Times New Roman" w:cs="Times New Roman"/>
            <w:noProof/>
            <w:lang w:eastAsia="en-US" w:bidi="en-US"/>
          </w:rPr>
          <w:t>4.1.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Требования к проектам благоустройства</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_Toc113350249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19</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0" w:history="1">
        <w:r w:rsidR="00856008" w:rsidRPr="00856008">
          <w:rPr>
            <w:rStyle w:val="ad"/>
            <w:rFonts w:ascii="Times New Roman" w:hAnsi="Times New Roman" w:cs="Times New Roman"/>
            <w:noProof/>
            <w:lang w:eastAsia="en-US" w:bidi="en-US"/>
          </w:rPr>
          <w:t>4.2.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Схемы комплексного благоустройства территории</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_Toc113350250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19</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1" w:history="1">
        <w:r w:rsidR="00856008" w:rsidRPr="00856008">
          <w:rPr>
            <w:rStyle w:val="ad"/>
            <w:rFonts w:ascii="Times New Roman" w:hAnsi="Times New Roman" w:cs="Times New Roman"/>
            <w:noProof/>
            <w:lang w:eastAsia="en-US" w:bidi="en-US"/>
          </w:rPr>
          <w:t>4.3.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Элементы озеленения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_Toc113350251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19</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2" w:history="1">
        <w:r w:rsidR="00856008" w:rsidRPr="00856008">
          <w:rPr>
            <w:rStyle w:val="ad"/>
            <w:rFonts w:ascii="Times New Roman" w:hAnsi="Times New Roman" w:cs="Times New Roman"/>
            <w:noProof/>
            <w:lang w:eastAsia="en-US" w:bidi="en-US"/>
          </w:rPr>
          <w:t>4.4.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Виды покрытий</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_Toc113350252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21</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3" w:history="1">
        <w:r w:rsidR="00856008" w:rsidRPr="00856008">
          <w:rPr>
            <w:rStyle w:val="ad"/>
            <w:rFonts w:ascii="Times New Roman" w:hAnsi="Times New Roman" w:cs="Times New Roman"/>
            <w:noProof/>
            <w:lang w:eastAsia="en-US" w:bidi="en-US"/>
          </w:rPr>
          <w:t>4.5.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Ограждения, включая заборы, декоративные и временные ограждения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_Toc113350253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21</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4" w:history="1">
        <w:r w:rsidR="00856008" w:rsidRPr="00856008">
          <w:rPr>
            <w:rStyle w:val="ad"/>
            <w:rFonts w:ascii="Times New Roman" w:hAnsi="Times New Roman" w:cs="Times New Roman"/>
            <w:noProof/>
            <w:lang w:eastAsia="en-US" w:bidi="en-US"/>
          </w:rPr>
          <w:t>4.6.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Водные устройства</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_Toc113350254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22</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5" w:history="1">
        <w:r w:rsidR="00856008" w:rsidRPr="00856008">
          <w:rPr>
            <w:rStyle w:val="ad"/>
            <w:rFonts w:ascii="Times New Roman" w:hAnsi="Times New Roman" w:cs="Times New Roman"/>
            <w:noProof/>
            <w:lang w:eastAsia="en-US" w:bidi="en-US"/>
          </w:rPr>
          <w:t>4.7.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Уличное коммунально-бытовое оборудование</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_Toc113350255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22</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6" w:history="1">
        <w:r w:rsidR="00856008" w:rsidRPr="00856008">
          <w:rPr>
            <w:rStyle w:val="ad"/>
            <w:rFonts w:ascii="Times New Roman" w:hAnsi="Times New Roman" w:cs="Times New Roman"/>
            <w:noProof/>
            <w:lang w:eastAsia="en-US" w:bidi="en-US"/>
          </w:rPr>
          <w:t>4.8.</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Уличное техническое оборудование</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_Toc113350256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23</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7" w:history="1">
        <w:r w:rsidR="00856008" w:rsidRPr="00856008">
          <w:rPr>
            <w:rStyle w:val="ad"/>
            <w:rFonts w:ascii="Times New Roman" w:hAnsi="Times New Roman" w:cs="Times New Roman"/>
            <w:noProof/>
            <w:lang w:eastAsia="en-US" w:bidi="en-US"/>
          </w:rPr>
          <w:t>4.9.</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Игровое и спортивное оборудование</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_Toc113350257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24</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8" w:history="1">
        <w:r w:rsidR="00856008" w:rsidRPr="00856008">
          <w:rPr>
            <w:rStyle w:val="ad"/>
            <w:rFonts w:ascii="Times New Roman" w:hAnsi="Times New Roman" w:cs="Times New Roman"/>
            <w:noProof/>
            <w:lang w:eastAsia="en-US" w:bidi="en-US"/>
          </w:rPr>
          <w:t>4.10.</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Освещение и осветительное оборудование</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_Toc113350258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25</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59" w:history="1">
        <w:r w:rsidR="00856008" w:rsidRPr="00856008">
          <w:rPr>
            <w:rStyle w:val="ad"/>
            <w:rFonts w:ascii="Times New Roman" w:hAnsi="Times New Roman" w:cs="Times New Roman"/>
            <w:noProof/>
            <w:lang w:eastAsia="en-US" w:bidi="en-US"/>
          </w:rPr>
          <w:t>4.11.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Малые архитектурные формы, городская мебель и требования к ним</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_Toc113350259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26</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60" w:history="1">
        <w:r w:rsidR="00856008" w:rsidRPr="00856008">
          <w:rPr>
            <w:rStyle w:val="ad"/>
            <w:rFonts w:ascii="Times New Roman" w:hAnsi="Times New Roman" w:cs="Times New Roman"/>
            <w:noProof/>
            <w:lang w:eastAsia="en-US" w:bidi="en-US"/>
          </w:rPr>
          <w:t>4.12.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Памятники, памятные доски, произведения монументальнодекоративного искусства</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_Toc113350260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28</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61" w:history="1">
        <w:r w:rsidR="00856008" w:rsidRPr="00856008">
          <w:rPr>
            <w:rStyle w:val="ad"/>
            <w:rFonts w:ascii="Times New Roman" w:hAnsi="Times New Roman" w:cs="Times New Roman"/>
            <w:noProof/>
            <w:lang w:eastAsia="en-US" w:bidi="en-US"/>
          </w:rPr>
          <w:t>4.13.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Некапитальные нестационарные сооружения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_Toc113350261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28</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62" w:history="1">
        <w:r w:rsidR="00856008" w:rsidRPr="00856008">
          <w:rPr>
            <w:rStyle w:val="ad"/>
            <w:rFonts w:ascii="Times New Roman" w:hAnsi="Times New Roman" w:cs="Times New Roman"/>
            <w:noProof/>
            <w:lang w:eastAsia="en-US" w:bidi="en-US"/>
          </w:rPr>
          <w:t>4.14.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_Toc113350262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29</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63" w:history="1">
        <w:r w:rsidR="00856008" w:rsidRPr="00856008">
          <w:rPr>
            <w:rStyle w:val="ad"/>
            <w:rFonts w:ascii="Times New Roman" w:hAnsi="Times New Roman" w:cs="Times New Roman"/>
            <w:noProof/>
            <w:lang w:eastAsia="en-US" w:bidi="en-US"/>
          </w:rPr>
          <w:t>4.15.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Организация площадок</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_Toc113350263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32</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64" w:history="1">
        <w:r w:rsidR="00856008" w:rsidRPr="00856008">
          <w:rPr>
            <w:rStyle w:val="ad"/>
            <w:rFonts w:ascii="Times New Roman" w:hAnsi="Times New Roman" w:cs="Times New Roman"/>
            <w:noProof/>
            <w:lang w:eastAsia="en-US" w:bidi="en-US"/>
          </w:rPr>
          <w:t>4.16.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Пешеходные коммуникации и зоны, велосипедная инфраструктура</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_Toc113350264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32</w:t>
        </w:r>
        <w:r w:rsidR="00E926BF" w:rsidRPr="00856008">
          <w:rPr>
            <w:rFonts w:ascii="Times New Roman" w:hAnsi="Times New Roman" w:cs="Times New Roman"/>
            <w:noProof/>
            <w:webHidden/>
          </w:rPr>
          <w:fldChar w:fldCharType="end"/>
        </w:r>
      </w:hyperlink>
    </w:p>
    <w:p w:rsidR="00856008" w:rsidRPr="00856008" w:rsidRDefault="008266E8">
      <w:pPr>
        <w:pStyle w:val="25"/>
        <w:tabs>
          <w:tab w:val="left" w:pos="1100"/>
          <w:tab w:val="right" w:leader="dot" w:pos="9129"/>
        </w:tabs>
        <w:rPr>
          <w:rFonts w:ascii="Times New Roman" w:eastAsiaTheme="minorEastAsia" w:hAnsi="Times New Roman" w:cs="Times New Roman"/>
          <w:noProof/>
          <w:color w:val="auto"/>
          <w:lang w:bidi="ar-SA"/>
        </w:rPr>
      </w:pPr>
      <w:hyperlink w:anchor="_Toc113350265" w:history="1">
        <w:r w:rsidR="00856008" w:rsidRPr="00856008">
          <w:rPr>
            <w:rStyle w:val="ad"/>
            <w:rFonts w:ascii="Times New Roman" w:hAnsi="Times New Roman" w:cs="Times New Roman"/>
            <w:noProof/>
            <w:lang w:eastAsia="en-US" w:bidi="en-US"/>
          </w:rPr>
          <w:t>4.17.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Гаражи</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_Toc113350265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33</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66" w:history="1">
        <w:r w:rsidR="00856008" w:rsidRPr="00856008">
          <w:rPr>
            <w:rStyle w:val="ad"/>
            <w:rFonts w:ascii="Times New Roman" w:hAnsi="Times New Roman" w:cs="Times New Roman"/>
            <w:noProof/>
            <w:lang w:val="en-US" w:eastAsia="en-US" w:bidi="en-US"/>
          </w:rPr>
          <w:t>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ОБЩЕСТВЕННОГО НАЗНАЧЕНИЯ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_Toc113350266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34</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67" w:history="1">
        <w:r w:rsidR="00856008" w:rsidRPr="00856008">
          <w:rPr>
            <w:rStyle w:val="ad"/>
            <w:rFonts w:ascii="Times New Roman" w:hAnsi="Times New Roman" w:cs="Times New Roman"/>
            <w:noProof/>
            <w:lang w:val="en-US" w:eastAsia="en-US" w:bidi="en-US"/>
          </w:rPr>
          <w:t>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ЖИЛОЙ ЗАСТРОЙКИ</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_Toc113350267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34</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68" w:history="1">
        <w:r w:rsidR="00856008" w:rsidRPr="00856008">
          <w:rPr>
            <w:rStyle w:val="ad"/>
            <w:rFonts w:ascii="Times New Roman" w:hAnsi="Times New Roman" w:cs="Times New Roman"/>
            <w:noProof/>
            <w:lang w:val="en-US" w:eastAsia="en-US" w:bidi="en-US"/>
          </w:rPr>
          <w:t>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РЕКРЕАЦИОННОГО НАЗНАЧЕНИЯ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_Toc113350268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35</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69" w:history="1">
        <w:r w:rsidR="00856008" w:rsidRPr="00856008">
          <w:rPr>
            <w:rStyle w:val="ad"/>
            <w:rFonts w:ascii="Times New Roman" w:hAnsi="Times New Roman" w:cs="Times New Roman"/>
            <w:noProof/>
            <w:lang w:val="en-US" w:eastAsia="en-US" w:bidi="en-US"/>
          </w:rPr>
          <w:t>8.</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НА ТЕРРИТОРИЯХ ТРАНСПОРТНОЙ И ИНЖЕНЕРНОЙ ИНФРАСТРУКТУРЫ</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_Toc113350269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37</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70" w:history="1">
        <w:r w:rsidR="00856008" w:rsidRPr="00856008">
          <w:rPr>
            <w:rStyle w:val="ad"/>
            <w:rFonts w:ascii="Times New Roman" w:hAnsi="Times New Roman" w:cs="Times New Roman"/>
            <w:noProof/>
            <w:lang w:val="en-US" w:eastAsia="en-US" w:bidi="en-US"/>
          </w:rPr>
          <w:t>9.</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ОФОРМЛЕНИЕ МУНИЦИПАЛЬНОГО ОБРАЗОВАНИЯ И ИНФОРМАЦИИ, ИНФОРМАЦИОННЫЕ ЗНАКИ, РАЗМЕЩЕНИЕ ОБЪЯВЛЕНИЙ</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_Toc113350270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37</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71" w:history="1">
        <w:r w:rsidR="00856008" w:rsidRPr="00856008">
          <w:rPr>
            <w:rStyle w:val="ad"/>
            <w:rFonts w:ascii="Times New Roman" w:hAnsi="Times New Roman" w:cs="Times New Roman"/>
            <w:noProof/>
            <w:lang w:val="en-US" w:eastAsia="en-US" w:bidi="en-US"/>
          </w:rPr>
          <w:t>10.</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ПРАЗДНИЧНОЕ ОФОРМЛЕНИЕ</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_Toc113350271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42</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72" w:history="1">
        <w:r w:rsidR="00856008" w:rsidRPr="00856008">
          <w:rPr>
            <w:rStyle w:val="ad"/>
            <w:rFonts w:ascii="Times New Roman" w:hAnsi="Times New Roman" w:cs="Times New Roman"/>
            <w:noProof/>
            <w:lang w:val="en-US" w:eastAsia="en-US" w:bidi="en-US"/>
          </w:rPr>
          <w:t>11.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УЧАСТКОВ ИНДИВИДУАЛЬНОЙ ЖИЛОЙ ЗАСТРОЙКИ И САДОВОДЧЕСКИХ УЧАСТКОВ</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_Toc113350272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42</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73" w:history="1">
        <w:r w:rsidR="00856008" w:rsidRPr="00856008">
          <w:rPr>
            <w:rStyle w:val="ad"/>
            <w:rFonts w:ascii="Times New Roman" w:hAnsi="Times New Roman" w:cs="Times New Roman"/>
            <w:noProof/>
            <w:lang w:val="en-US" w:eastAsia="en-US" w:bidi="en-US"/>
          </w:rPr>
          <w:t>12.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СОДЕРЖАНИЕ СТРОИТЕЛЬНЫХ ПЛОЩАДОК</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_Toc113350273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43</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74" w:history="1">
        <w:r w:rsidR="00856008" w:rsidRPr="00856008">
          <w:rPr>
            <w:rStyle w:val="ad"/>
            <w:rFonts w:ascii="Times New Roman" w:hAnsi="Times New Roman" w:cs="Times New Roman"/>
            <w:noProof/>
            <w:lang w:val="en-US" w:eastAsia="en-US" w:bidi="en-US"/>
          </w:rPr>
          <w:t>13.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УБОРКА ТЕРРИТОРИЙ И ДОРОГ</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_Toc113350274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43</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75" w:history="1">
        <w:r w:rsidR="00856008" w:rsidRPr="00856008">
          <w:rPr>
            <w:rStyle w:val="ad"/>
            <w:rFonts w:ascii="Times New Roman" w:hAnsi="Times New Roman" w:cs="Times New Roman"/>
            <w:noProof/>
            <w:lang w:val="en-US" w:eastAsia="en-US" w:bidi="en-US"/>
          </w:rPr>
          <w:t>14.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РЕМОНТ ИНЖЕНЕРНЫХ СЕТЕЙ НА ТЕРРРИТОРИЯХ</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_Toc113350275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46</w:t>
        </w:r>
        <w:r w:rsidR="00E926BF" w:rsidRPr="00856008">
          <w:rPr>
            <w:rFonts w:ascii="Times New Roman" w:hAnsi="Times New Roman" w:cs="Times New Roman"/>
            <w:noProof/>
            <w:webHidden/>
          </w:rPr>
          <w:fldChar w:fldCharType="end"/>
        </w:r>
      </w:hyperlink>
    </w:p>
    <w:p w:rsidR="00856008" w:rsidRPr="00856008" w:rsidRDefault="008266E8">
      <w:pPr>
        <w:pStyle w:val="12"/>
        <w:tabs>
          <w:tab w:val="right" w:leader="dot" w:pos="9129"/>
        </w:tabs>
        <w:rPr>
          <w:rFonts w:ascii="Times New Roman" w:eastAsiaTheme="minorEastAsia" w:hAnsi="Times New Roman" w:cs="Times New Roman"/>
          <w:noProof/>
          <w:color w:val="auto"/>
          <w:lang w:bidi="ar-SA"/>
        </w:rPr>
      </w:pPr>
      <w:hyperlink w:anchor="_Toc113350276" w:history="1">
        <w:r w:rsidR="00856008" w:rsidRPr="00856008">
          <w:rPr>
            <w:rStyle w:val="ad"/>
            <w:rFonts w:ascii="Times New Roman" w:hAnsi="Times New Roman" w:cs="Times New Roman"/>
            <w:noProof/>
          </w:rPr>
          <w:t>ОБЩЕГО ПОЛЬЗОВАНИЯ, В ТОМ ЧИСЛЕ СВЯЗАННЫХ С ПОВРЕЖДЕНИЕМ ЭЛЕМЕНТОВ БЛАГОУСТРОЙСТВА И ОЗЕЛЕНЕНИЯ, ПОКРЫТИЯ ДОРОГ, ТРОТУАРОВ</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_Toc113350276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46</w:t>
        </w:r>
        <w:r w:rsidR="00E926BF" w:rsidRPr="00856008">
          <w:rPr>
            <w:rFonts w:ascii="Times New Roman" w:hAnsi="Times New Roman" w:cs="Times New Roman"/>
            <w:noProof/>
            <w:webHidden/>
          </w:rPr>
          <w:fldChar w:fldCharType="end"/>
        </w:r>
      </w:hyperlink>
    </w:p>
    <w:p w:rsidR="00856008" w:rsidRPr="00856008" w:rsidRDefault="008266E8">
      <w:pPr>
        <w:pStyle w:val="12"/>
        <w:tabs>
          <w:tab w:val="left" w:pos="660"/>
          <w:tab w:val="right" w:leader="dot" w:pos="9129"/>
        </w:tabs>
        <w:rPr>
          <w:rFonts w:ascii="Times New Roman" w:eastAsiaTheme="minorEastAsia" w:hAnsi="Times New Roman" w:cs="Times New Roman"/>
          <w:noProof/>
          <w:color w:val="auto"/>
          <w:lang w:bidi="ar-SA"/>
        </w:rPr>
      </w:pPr>
      <w:hyperlink w:anchor="_Toc113350277" w:history="1">
        <w:r w:rsidR="00856008" w:rsidRPr="00856008">
          <w:rPr>
            <w:rStyle w:val="ad"/>
            <w:rFonts w:ascii="Times New Roman" w:hAnsi="Times New Roman" w:cs="Times New Roman"/>
            <w:noProof/>
            <w:lang w:val="en-US" w:eastAsia="en-US" w:bidi="en-US"/>
          </w:rPr>
          <w:t>15.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ОСОБЫЕ ТРЕБОВАНИЯ К ДОСТУПНОСТИ ГОРОДСКОЙ СРЕДЫ ДЛЯ МАЛОМОБИЛЬНЫХ ГРУПП НАСЕЛЕНИЯ</w:t>
        </w:r>
        <w:r w:rsidR="00856008" w:rsidRPr="00856008">
          <w:rPr>
            <w:rFonts w:ascii="Times New Roman" w:hAnsi="Times New Roman" w:cs="Times New Roman"/>
            <w:noProof/>
            <w:webHidden/>
          </w:rPr>
          <w:tab/>
        </w:r>
        <w:r w:rsidR="00E926BF"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_Toc113350277 \h </w:instrText>
        </w:r>
        <w:r w:rsidR="00E926BF" w:rsidRPr="00856008">
          <w:rPr>
            <w:rFonts w:ascii="Times New Roman" w:hAnsi="Times New Roman" w:cs="Times New Roman"/>
            <w:noProof/>
            <w:webHidden/>
          </w:rPr>
        </w:r>
        <w:r w:rsidR="00E926BF" w:rsidRPr="00856008">
          <w:rPr>
            <w:rFonts w:ascii="Times New Roman" w:hAnsi="Times New Roman" w:cs="Times New Roman"/>
            <w:noProof/>
            <w:webHidden/>
          </w:rPr>
          <w:fldChar w:fldCharType="separate"/>
        </w:r>
        <w:r w:rsidR="00BF4C70">
          <w:rPr>
            <w:rFonts w:ascii="Times New Roman" w:hAnsi="Times New Roman" w:cs="Times New Roman"/>
            <w:noProof/>
            <w:webHidden/>
          </w:rPr>
          <w:t>46</w:t>
        </w:r>
        <w:r w:rsidR="00E926BF" w:rsidRPr="00856008">
          <w:rPr>
            <w:rFonts w:ascii="Times New Roman" w:hAnsi="Times New Roman" w:cs="Times New Roman"/>
            <w:noProof/>
            <w:webHidden/>
          </w:rPr>
          <w:fldChar w:fldCharType="end"/>
        </w:r>
      </w:hyperlink>
    </w:p>
    <w:p w:rsidR="00D3742C" w:rsidRDefault="00E926BF" w:rsidP="007F0F39">
      <w:pPr>
        <w:pStyle w:val="a5"/>
        <w:tabs>
          <w:tab w:val="left" w:pos="474"/>
          <w:tab w:val="right" w:leader="dot" w:pos="9065"/>
        </w:tabs>
        <w:ind w:firstLine="0"/>
      </w:pPr>
      <w:r w:rsidRPr="00856008">
        <w:rPr>
          <w:sz w:val="24"/>
          <w:szCs w:val="24"/>
        </w:rPr>
        <w:fldChar w:fldCharType="end"/>
      </w:r>
    </w:p>
    <w:p w:rsidR="00D3742C" w:rsidRDefault="00D3742C">
      <w:pPr>
        <w:rPr>
          <w:rFonts w:ascii="Times New Roman" w:eastAsia="Times New Roman" w:hAnsi="Times New Roman" w:cs="Times New Roman"/>
          <w:b/>
          <w:bCs/>
          <w:i/>
          <w:iCs/>
          <w:sz w:val="19"/>
          <w:szCs w:val="19"/>
        </w:rPr>
      </w:pPr>
      <w:r>
        <w:br w:type="page"/>
      </w:r>
    </w:p>
    <w:p w:rsidR="00792C7F" w:rsidRDefault="002C5AEF" w:rsidP="00F12316">
      <w:pPr>
        <w:pStyle w:val="10"/>
        <w:keepNext/>
        <w:keepLines/>
        <w:numPr>
          <w:ilvl w:val="0"/>
          <w:numId w:val="2"/>
        </w:numPr>
        <w:tabs>
          <w:tab w:val="left" w:pos="350"/>
        </w:tabs>
        <w:spacing w:after="280"/>
      </w:pPr>
      <w:bookmarkStart w:id="1" w:name="_Toc113350235"/>
      <w:r>
        <w:lastRenderedPageBreak/>
        <w:t>ОБЩИЕ ПОЛОЖЕНИЯ</w:t>
      </w:r>
      <w:bookmarkEnd w:id="1"/>
    </w:p>
    <w:p w:rsidR="00792C7F" w:rsidRDefault="002C5AEF" w:rsidP="00F12316">
      <w:pPr>
        <w:pStyle w:val="11"/>
        <w:numPr>
          <w:ilvl w:val="1"/>
          <w:numId w:val="2"/>
        </w:numPr>
        <w:tabs>
          <w:tab w:val="left" w:pos="1223"/>
        </w:tabs>
        <w:ind w:firstLine="740"/>
        <w:jc w:val="both"/>
      </w:pPr>
      <w:bookmarkStart w:id="2" w:name="bookmark4"/>
      <w:r>
        <w:t xml:space="preserve">Правила благоустройства территории </w:t>
      </w:r>
      <w:r w:rsidR="00761938">
        <w:t>Низ</w:t>
      </w:r>
      <w:r>
        <w:t xml:space="preserve">инского </w:t>
      </w:r>
      <w:r w:rsidR="00761938">
        <w:t>сель</w:t>
      </w:r>
      <w:r>
        <w:t xml:space="preserve">ского поселения (далее по тексту </w:t>
      </w:r>
      <w:r w:rsidRPr="00F852B4">
        <w:rPr>
          <w:lang w:eastAsia="en-US" w:bidi="en-US"/>
        </w:rPr>
        <w:t xml:space="preserve">- </w:t>
      </w:r>
      <w:r>
        <w:t xml:space="preserve">Правила благоустройства) разработаны на основании Федерального закона от </w:t>
      </w:r>
      <w:r w:rsidRPr="00F852B4">
        <w:rPr>
          <w:lang w:eastAsia="en-US" w:bidi="en-US"/>
        </w:rPr>
        <w:t xml:space="preserve">06 </w:t>
      </w:r>
      <w:r>
        <w:t xml:space="preserve">октября </w:t>
      </w:r>
      <w:r w:rsidRPr="00F852B4">
        <w:rPr>
          <w:lang w:eastAsia="en-US" w:bidi="en-US"/>
        </w:rPr>
        <w:t xml:space="preserve">2003 </w:t>
      </w:r>
      <w:r>
        <w:t xml:space="preserve">года </w:t>
      </w:r>
      <w:r w:rsidRPr="00F852B4">
        <w:rPr>
          <w:lang w:eastAsia="en-US" w:bidi="en-US"/>
        </w:rPr>
        <w:t xml:space="preserve">№ </w:t>
      </w:r>
      <w:r>
        <w:t xml:space="preserve">131-ФЗ «Об общих принципах организации местного самоуправления в Российской Федерации» с учётом </w:t>
      </w:r>
      <w:r w:rsidRPr="006E212C">
        <w:t xml:space="preserve">Методических рекомендаций </w:t>
      </w:r>
      <w:r w:rsidR="00F852B4" w:rsidRPr="006E212C">
        <w:t>по разработке норм и правил по благоустройству территорий муниципальных образований</w:t>
      </w:r>
      <w:r w:rsidRPr="006E212C">
        <w:t xml:space="preserve">, </w:t>
      </w:r>
      <w:r w:rsidR="006D3639" w:rsidRPr="006E212C">
        <w:t>утверждённых</w:t>
      </w:r>
      <w:r w:rsidRPr="006E212C">
        <w:t xml:space="preserve"> приказом Министерства строительства и жилищно-коммунального хозяйства Российской Федерации от </w:t>
      </w:r>
      <w:r w:rsidR="00F852B4" w:rsidRPr="006E212C">
        <w:rPr>
          <w:lang w:eastAsia="en-US" w:bidi="en-US"/>
        </w:rPr>
        <w:t>29 декабря 2021</w:t>
      </w:r>
      <w:r w:rsidRPr="006E212C">
        <w:t xml:space="preserve">года </w:t>
      </w:r>
      <w:r w:rsidRPr="006E212C">
        <w:rPr>
          <w:lang w:eastAsia="en-US" w:bidi="en-US"/>
        </w:rPr>
        <w:t xml:space="preserve">№ </w:t>
      </w:r>
      <w:r w:rsidR="00F852B4" w:rsidRPr="006E212C">
        <w:t>1042</w:t>
      </w:r>
      <w:r w:rsidRPr="006E212C">
        <w:t>/пр.</w:t>
      </w:r>
      <w:bookmarkEnd w:id="2"/>
    </w:p>
    <w:p w:rsidR="00792C7F" w:rsidRDefault="002C5AEF" w:rsidP="00F12316">
      <w:pPr>
        <w:pStyle w:val="11"/>
        <w:numPr>
          <w:ilvl w:val="1"/>
          <w:numId w:val="2"/>
        </w:numPr>
        <w:tabs>
          <w:tab w:val="left" w:pos="1237"/>
        </w:tabs>
        <w:ind w:firstLine="740"/>
        <w:jc w:val="both"/>
      </w:pPr>
      <w:r>
        <w:t xml:space="preserve">Правила благоустройства территории муниципального образования </w:t>
      </w:r>
      <w:r w:rsidRPr="00F852B4">
        <w:rPr>
          <w:lang w:eastAsia="en-US" w:bidi="en-US"/>
        </w:rPr>
        <w:t xml:space="preserve">- </w:t>
      </w:r>
      <w:r>
        <w:t xml:space="preserve">муниципальный правовой акт </w:t>
      </w:r>
      <w:r w:rsidRPr="00F852B4">
        <w:rPr>
          <w:lang w:eastAsia="en-US" w:bidi="en-US"/>
        </w:rPr>
        <w:t xml:space="preserve">- </w:t>
      </w:r>
      <w:r>
        <w:t>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92C7F" w:rsidRDefault="002C5AEF" w:rsidP="00F12316">
      <w:pPr>
        <w:pStyle w:val="11"/>
        <w:numPr>
          <w:ilvl w:val="1"/>
          <w:numId w:val="2"/>
        </w:numPr>
        <w:tabs>
          <w:tab w:val="left" w:pos="1223"/>
        </w:tabs>
        <w:ind w:firstLine="740"/>
        <w:jc w:val="both"/>
      </w:pPr>
      <w:r>
        <w:t xml:space="preserve">Правила благоустройства обязательны для исполнения всеми физическими, юридическими лицами независимо от их организационно- правовой формы, органами государственной власти и органами местного самоуправления на территории </w:t>
      </w:r>
      <w:r w:rsidR="00761938">
        <w:t>Низин</w:t>
      </w:r>
      <w:r>
        <w:t xml:space="preserve">ского </w:t>
      </w:r>
      <w:r w:rsidR="00761938">
        <w:t>сель</w:t>
      </w:r>
      <w:r>
        <w:t>ского поселения.</w:t>
      </w:r>
    </w:p>
    <w:p w:rsidR="00792C7F" w:rsidRDefault="002C5AEF" w:rsidP="00F12316">
      <w:pPr>
        <w:pStyle w:val="11"/>
        <w:numPr>
          <w:ilvl w:val="1"/>
          <w:numId w:val="2"/>
        </w:numPr>
        <w:tabs>
          <w:tab w:val="left" w:pos="1218"/>
        </w:tabs>
        <w:ind w:firstLine="740"/>
        <w:jc w:val="both"/>
      </w:pPr>
      <w: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rsidR="00792C7F" w:rsidRDefault="002C5AEF" w:rsidP="00F12316">
      <w:pPr>
        <w:pStyle w:val="11"/>
        <w:numPr>
          <w:ilvl w:val="0"/>
          <w:numId w:val="3"/>
        </w:numPr>
        <w:tabs>
          <w:tab w:val="left" w:pos="1165"/>
        </w:tabs>
        <w:ind w:firstLine="740"/>
        <w:jc w:val="both"/>
      </w:pPr>
      <w:r>
        <w:t>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w:t>
      </w:r>
    </w:p>
    <w:p w:rsidR="00792C7F" w:rsidRDefault="002C5AEF" w:rsidP="00F12316">
      <w:pPr>
        <w:pStyle w:val="11"/>
        <w:numPr>
          <w:ilvl w:val="0"/>
          <w:numId w:val="3"/>
        </w:numPr>
        <w:tabs>
          <w:tab w:val="left" w:pos="1165"/>
        </w:tabs>
        <w:ind w:firstLine="740"/>
        <w:jc w:val="both"/>
      </w:pPr>
      <w:r>
        <w:t>проектирование, обустройство и содержание наружной части зданий, строений, сооружений, временных построек;</w:t>
      </w:r>
    </w:p>
    <w:p w:rsidR="00792C7F" w:rsidRDefault="002C5AEF" w:rsidP="00F12316">
      <w:pPr>
        <w:pStyle w:val="11"/>
        <w:numPr>
          <w:ilvl w:val="0"/>
          <w:numId w:val="3"/>
        </w:numPr>
        <w:tabs>
          <w:tab w:val="left" w:pos="1878"/>
        </w:tabs>
        <w:ind w:firstLine="740"/>
        <w:jc w:val="both"/>
      </w:pPr>
      <w:r>
        <w:t>обустройство и содержание иных элементов благоустройства.</w:t>
      </w:r>
    </w:p>
    <w:p w:rsidR="00792C7F" w:rsidRDefault="002C5AEF" w:rsidP="00F12316">
      <w:pPr>
        <w:pStyle w:val="11"/>
        <w:numPr>
          <w:ilvl w:val="1"/>
          <w:numId w:val="2"/>
        </w:numPr>
        <w:tabs>
          <w:tab w:val="left" w:pos="1213"/>
        </w:tabs>
        <w:ind w:firstLine="7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92C7F" w:rsidRDefault="002C5AEF" w:rsidP="00F12316">
      <w:pPr>
        <w:pStyle w:val="11"/>
        <w:numPr>
          <w:ilvl w:val="0"/>
          <w:numId w:val="4"/>
        </w:numPr>
        <w:tabs>
          <w:tab w:val="left" w:pos="1165"/>
        </w:tabs>
        <w:spacing w:after="40"/>
        <w:ind w:firstLine="720"/>
        <w:jc w:val="both"/>
      </w:pPr>
      <w:r>
        <w:t>детские площадки, спортивные и другие площадки отдыха и досуга;</w:t>
      </w:r>
    </w:p>
    <w:p w:rsidR="00792C7F" w:rsidRDefault="002C5AEF" w:rsidP="00F12316">
      <w:pPr>
        <w:pStyle w:val="11"/>
        <w:numPr>
          <w:ilvl w:val="0"/>
          <w:numId w:val="4"/>
        </w:numPr>
        <w:tabs>
          <w:tab w:val="left" w:pos="1165"/>
        </w:tabs>
        <w:spacing w:after="40"/>
        <w:ind w:firstLine="740"/>
        <w:jc w:val="both"/>
      </w:pPr>
      <w:r>
        <w:t>площадки автостоянок;</w:t>
      </w:r>
    </w:p>
    <w:p w:rsidR="00792C7F" w:rsidRDefault="002C5AEF" w:rsidP="00F12316">
      <w:pPr>
        <w:pStyle w:val="11"/>
        <w:numPr>
          <w:ilvl w:val="0"/>
          <w:numId w:val="4"/>
        </w:numPr>
        <w:tabs>
          <w:tab w:val="left" w:pos="1165"/>
        </w:tabs>
        <w:ind w:firstLine="740"/>
        <w:jc w:val="both"/>
      </w:pPr>
      <w:r>
        <w:t>улицы (в том числе пешеходные) и дороги;</w:t>
      </w:r>
    </w:p>
    <w:p w:rsidR="00792C7F" w:rsidRDefault="002C5AEF" w:rsidP="00F12316">
      <w:pPr>
        <w:pStyle w:val="11"/>
        <w:numPr>
          <w:ilvl w:val="0"/>
          <w:numId w:val="4"/>
        </w:numPr>
        <w:tabs>
          <w:tab w:val="left" w:pos="1165"/>
        </w:tabs>
        <w:ind w:firstLine="740"/>
        <w:jc w:val="both"/>
      </w:pPr>
      <w:r>
        <w:t>парки, скверы, иные зелёные зоны, в том числе водоохранные зоны и прибрежно-защитные полосы;</w:t>
      </w:r>
    </w:p>
    <w:p w:rsidR="00792C7F" w:rsidRDefault="002C5AEF" w:rsidP="00F12316">
      <w:pPr>
        <w:pStyle w:val="11"/>
        <w:numPr>
          <w:ilvl w:val="0"/>
          <w:numId w:val="4"/>
        </w:numPr>
        <w:tabs>
          <w:tab w:val="left" w:pos="1165"/>
        </w:tabs>
        <w:ind w:firstLine="740"/>
        <w:jc w:val="both"/>
      </w:pPr>
      <w:r>
        <w:t>площади, набережные и другие территории;</w:t>
      </w:r>
    </w:p>
    <w:p w:rsidR="00792C7F" w:rsidRDefault="002C5AEF" w:rsidP="00F12316">
      <w:pPr>
        <w:pStyle w:val="11"/>
        <w:numPr>
          <w:ilvl w:val="0"/>
          <w:numId w:val="4"/>
        </w:numPr>
        <w:tabs>
          <w:tab w:val="left" w:pos="1165"/>
        </w:tabs>
        <w:ind w:firstLine="740"/>
        <w:jc w:val="both"/>
      </w:pPr>
      <w:r>
        <w:t>территории в границах технических зон транспортных, инженерных коммуникаций;</w:t>
      </w:r>
    </w:p>
    <w:p w:rsidR="00792C7F" w:rsidRDefault="002C5AEF" w:rsidP="00F12316">
      <w:pPr>
        <w:pStyle w:val="11"/>
        <w:numPr>
          <w:ilvl w:val="0"/>
          <w:numId w:val="4"/>
        </w:numPr>
        <w:tabs>
          <w:tab w:val="left" w:pos="1165"/>
        </w:tabs>
        <w:ind w:firstLine="740"/>
        <w:jc w:val="both"/>
      </w:pPr>
      <w:r>
        <w:t>контейнерные площадки и площадки для складирования отдельных групп коммунальных отходов.</w:t>
      </w:r>
    </w:p>
    <w:p w:rsidR="00792C7F" w:rsidRDefault="002C5AEF" w:rsidP="00F12316">
      <w:pPr>
        <w:pStyle w:val="11"/>
        <w:numPr>
          <w:ilvl w:val="1"/>
          <w:numId w:val="2"/>
        </w:numPr>
        <w:tabs>
          <w:tab w:val="left" w:pos="1223"/>
        </w:tabs>
        <w:ind w:firstLine="740"/>
        <w:jc w:val="both"/>
      </w:pPr>
      <w:r>
        <w:t>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92C7F" w:rsidRDefault="002C5AEF" w:rsidP="00F12316">
      <w:pPr>
        <w:pStyle w:val="11"/>
        <w:numPr>
          <w:ilvl w:val="1"/>
          <w:numId w:val="2"/>
        </w:numPr>
        <w:tabs>
          <w:tab w:val="left" w:pos="1223"/>
        </w:tabs>
        <w:ind w:firstLine="740"/>
        <w:jc w:val="both"/>
      </w:pPr>
      <w:r>
        <w:t xml:space="preserve">Обязанность выполнения мероприятий (работ) по благоустройству, указанных в пункте 1.4. настоящих Правил, возлагается на владельцев (собственников, </w:t>
      </w:r>
      <w:r>
        <w:lastRenderedPageBreak/>
        <w:t>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792C7F" w:rsidRDefault="002C5AEF" w:rsidP="00F12316">
      <w:pPr>
        <w:pStyle w:val="11"/>
        <w:numPr>
          <w:ilvl w:val="2"/>
          <w:numId w:val="2"/>
        </w:numPr>
        <w:tabs>
          <w:tab w:val="left" w:pos="1364"/>
        </w:tabs>
        <w:ind w:firstLine="740"/>
        <w:jc w:val="both"/>
      </w:pPr>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792C7F" w:rsidRDefault="002C5AEF" w:rsidP="00F12316">
      <w:pPr>
        <w:pStyle w:val="11"/>
        <w:numPr>
          <w:ilvl w:val="2"/>
          <w:numId w:val="2"/>
        </w:numPr>
        <w:tabs>
          <w:tab w:val="left" w:pos="1364"/>
        </w:tabs>
        <w:ind w:firstLine="740"/>
        <w:jc w:val="both"/>
      </w:pPr>
      <w:r>
        <w:t>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в праве самостоятельно организовать содержание прилегающих территорий после оформления используемого земельного участка в общую долевую собственность собственников помещений в многоквартирном доме.</w:t>
      </w:r>
    </w:p>
    <w:p w:rsidR="00792C7F" w:rsidRDefault="002C5AEF" w:rsidP="00F12316">
      <w:pPr>
        <w:pStyle w:val="11"/>
        <w:numPr>
          <w:ilvl w:val="1"/>
          <w:numId w:val="2"/>
        </w:numPr>
        <w:tabs>
          <w:tab w:val="left" w:pos="1190"/>
        </w:tabs>
        <w:ind w:firstLine="740"/>
        <w:jc w:val="both"/>
      </w:pPr>
      <w:r>
        <w:t>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w:t>
      </w:r>
    </w:p>
    <w:p w:rsidR="00792C7F" w:rsidRDefault="002C5AEF" w:rsidP="00F12316">
      <w:pPr>
        <w:pStyle w:val="11"/>
        <w:numPr>
          <w:ilvl w:val="1"/>
          <w:numId w:val="2"/>
        </w:numPr>
        <w:tabs>
          <w:tab w:val="left" w:pos="1190"/>
        </w:tabs>
        <w:ind w:firstLine="740"/>
        <w:jc w:val="both"/>
      </w:pPr>
      <w:r>
        <w:t>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w:t>
      </w:r>
    </w:p>
    <w:p w:rsidR="00792C7F" w:rsidRDefault="002C5AEF" w:rsidP="00F12316">
      <w:pPr>
        <w:pStyle w:val="11"/>
        <w:numPr>
          <w:ilvl w:val="1"/>
          <w:numId w:val="2"/>
        </w:numPr>
        <w:tabs>
          <w:tab w:val="left" w:pos="1306"/>
        </w:tabs>
        <w:spacing w:after="360"/>
        <w:ind w:firstLine="740"/>
        <w:jc w:val="both"/>
      </w:pPr>
      <w:bookmarkStart w:id="3" w:name="bookmark5"/>
      <w:r>
        <w:t>На земельных участках многоэтажной жилой застройки содержание хозяйственных площадок и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bookmarkEnd w:id="3"/>
    </w:p>
    <w:p w:rsidR="00792C7F" w:rsidRDefault="002C5AEF" w:rsidP="00F12316">
      <w:pPr>
        <w:pStyle w:val="10"/>
        <w:keepNext/>
        <w:keepLines/>
        <w:numPr>
          <w:ilvl w:val="0"/>
          <w:numId w:val="2"/>
        </w:numPr>
        <w:tabs>
          <w:tab w:val="left" w:pos="350"/>
        </w:tabs>
        <w:spacing w:after="80"/>
      </w:pPr>
      <w:bookmarkStart w:id="4" w:name="_Toc113350236"/>
      <w:r>
        <w:t>ОБЩИЕ ПРИНЦИПЫ И ПОДХОДЫ</w:t>
      </w:r>
      <w:bookmarkEnd w:id="4"/>
    </w:p>
    <w:p w:rsidR="00792C7F" w:rsidRDefault="002C5AEF" w:rsidP="00F12316">
      <w:pPr>
        <w:pStyle w:val="24"/>
        <w:keepNext/>
        <w:keepLines/>
        <w:numPr>
          <w:ilvl w:val="1"/>
          <w:numId w:val="2"/>
        </w:numPr>
        <w:tabs>
          <w:tab w:val="left" w:pos="1101"/>
        </w:tabs>
        <w:spacing w:after="80"/>
        <w:jc w:val="both"/>
      </w:pPr>
      <w:bookmarkStart w:id="5" w:name="bookmark8"/>
      <w:bookmarkStart w:id="6" w:name="_Toc113350237"/>
      <w:r>
        <w:t>Основные понятия</w:t>
      </w:r>
      <w:bookmarkEnd w:id="5"/>
      <w:bookmarkEnd w:id="6"/>
    </w:p>
    <w:p w:rsidR="00792C7F" w:rsidRDefault="002C5AEF">
      <w:pPr>
        <w:pStyle w:val="11"/>
        <w:ind w:firstLine="620"/>
        <w:jc w:val="both"/>
      </w:pPr>
      <w:r>
        <w:t>Для целей настоящих Правил используются следующие основные понятия:</w:t>
      </w:r>
    </w:p>
    <w:p w:rsidR="00761938" w:rsidRPr="004A3593" w:rsidRDefault="00761938" w:rsidP="00761938">
      <w:pPr>
        <w:autoSpaceDE w:val="0"/>
        <w:autoSpaceDN w:val="0"/>
        <w:ind w:firstLine="540"/>
        <w:jc w:val="both"/>
      </w:pPr>
      <w:r>
        <w:rPr>
          <w:b/>
          <w:u w:val="single"/>
        </w:rPr>
        <w:t>А</w:t>
      </w:r>
      <w:r w:rsidRPr="00C8181F">
        <w:rPr>
          <w:b/>
          <w:u w:val="single"/>
        </w:rPr>
        <w:t>варийные раскопки</w:t>
      </w:r>
      <w:r w:rsidRPr="004A3593">
        <w:t xml:space="preserve">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792C7F" w:rsidRDefault="002C5AEF">
      <w:pPr>
        <w:pStyle w:val="11"/>
        <w:ind w:firstLine="740"/>
        <w:jc w:val="both"/>
      </w:pPr>
      <w:r>
        <w:rPr>
          <w:b/>
          <w:bCs/>
          <w:u w:val="single"/>
        </w:rPr>
        <w:t>Благоустройство территории</w:t>
      </w:r>
      <w: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Тихвинского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92C7F" w:rsidRDefault="002C5AEF">
      <w:pPr>
        <w:pStyle w:val="11"/>
        <w:ind w:firstLine="620"/>
        <w:jc w:val="both"/>
      </w:pPr>
      <w:r>
        <w:rPr>
          <w:b/>
          <w:bCs/>
          <w:u w:val="single"/>
        </w:rPr>
        <w:t>Брошенный автотранспорт</w:t>
      </w:r>
      <w:r>
        <w:t xml:space="preserve">- транспортное средство, которое размещено и </w:t>
      </w:r>
      <w:r>
        <w:lastRenderedPageBreak/>
        <w:t>хранится вне специально отведённых мест и (или) не эксплуатируется в период 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792C7F" w:rsidRDefault="002C5AEF">
      <w:pPr>
        <w:pStyle w:val="11"/>
        <w:spacing w:after="220"/>
        <w:ind w:firstLine="620"/>
        <w:jc w:val="both"/>
      </w:pPr>
      <w:r>
        <w:rPr>
          <w:b/>
          <w:bCs/>
          <w:u w:val="single"/>
        </w:rPr>
        <w:t>Вендинговый автомат</w:t>
      </w:r>
      <w:r>
        <w:t>- кофейные и торговые автоматы.</w:t>
      </w:r>
    </w:p>
    <w:p w:rsidR="00792C7F" w:rsidRDefault="002C5AEF">
      <w:pPr>
        <w:pStyle w:val="11"/>
        <w:ind w:firstLine="620"/>
        <w:jc w:val="both"/>
      </w:pPr>
      <w:r>
        <w:rPr>
          <w:b/>
          <w:bCs/>
          <w:u w:val="single"/>
        </w:rPr>
        <w:t>Витрина</w:t>
      </w:r>
      <w:r>
        <w:t xml:space="preserve">- </w:t>
      </w:r>
      <w:r w:rsidR="006D3639">
        <w:t>застеклённый</w:t>
      </w:r>
      <w:r>
        <w:t xml:space="preserve"> оконный проём, витраж здания, строения, временного объекта, приспособленные для выставки различных предметов.</w:t>
      </w:r>
    </w:p>
    <w:p w:rsidR="00792C7F" w:rsidRDefault="002C5AEF">
      <w:pPr>
        <w:pStyle w:val="11"/>
        <w:ind w:firstLine="620"/>
        <w:jc w:val="both"/>
      </w:pPr>
      <w:r>
        <w:rPr>
          <w:b/>
          <w:bCs/>
          <w:u w:val="single"/>
        </w:rPr>
        <w:t>Временная постройка (объект, сооружение)</w:t>
      </w:r>
      <w: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нестационарные торговые объекты, указанные в разделе 4.13. настоящих Правил.</w:t>
      </w:r>
    </w:p>
    <w:p w:rsidR="00792C7F" w:rsidRDefault="002C5AEF">
      <w:pPr>
        <w:pStyle w:val="11"/>
        <w:ind w:firstLine="620"/>
        <w:jc w:val="both"/>
      </w:pPr>
      <w:r>
        <w:rPr>
          <w:b/>
          <w:bCs/>
          <w:u w:val="single"/>
        </w:rPr>
        <w:t>Вывеска</w:t>
      </w:r>
      <w:r>
        <w:t>- информационное средство, предназначенное для обозначения места фактического нахождения или осуществление деятельности организации или индивидуального предпринимателя, на котором также могут быть размещены фирменное наименование, товарный знак или знак обслуживания.</w:t>
      </w:r>
    </w:p>
    <w:p w:rsidR="00792C7F" w:rsidRDefault="002C5AEF">
      <w:pPr>
        <w:pStyle w:val="11"/>
        <w:ind w:firstLine="620"/>
        <w:jc w:val="both"/>
      </w:pPr>
      <w:r>
        <w:rPr>
          <w:b/>
          <w:bCs/>
          <w:u w:val="single"/>
        </w:rPr>
        <w:t>Выносное уличное торговое холодильное оборудование</w:t>
      </w:r>
      <w:r>
        <w:t>- оборудование для охлаждения напитков, продуктов питания (холодильники, морозильные камеры, витрины).</w:t>
      </w:r>
    </w:p>
    <w:p w:rsidR="00792C7F" w:rsidRDefault="002C5AEF">
      <w:pPr>
        <w:pStyle w:val="11"/>
        <w:ind w:firstLine="620"/>
        <w:jc w:val="both"/>
      </w:pPr>
      <w:r>
        <w:rPr>
          <w:b/>
          <w:bCs/>
          <w:u w:val="single"/>
        </w:rPr>
        <w:t>Газон</w:t>
      </w:r>
      <w:r>
        <w:t>-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792C7F" w:rsidRDefault="002C5AEF">
      <w:pPr>
        <w:pStyle w:val="11"/>
        <w:ind w:firstLine="620"/>
        <w:jc w:val="both"/>
      </w:pPr>
      <w:r>
        <w:rPr>
          <w:b/>
          <w:bCs/>
          <w:u w:val="single"/>
        </w:rPr>
        <w:t>Геоподоснова</w:t>
      </w:r>
      <w:r>
        <w:t>- топографический план земельного участка с нанесенными подземными коммуникациями и линиями регулирования застройки (красными линиями).</w:t>
      </w:r>
    </w:p>
    <w:p w:rsidR="00792C7F" w:rsidRDefault="002C5AEF">
      <w:pPr>
        <w:pStyle w:val="11"/>
        <w:ind w:firstLine="620"/>
        <w:jc w:val="both"/>
      </w:pPr>
      <w:r>
        <w:rPr>
          <w:b/>
          <w:bCs/>
          <w:u w:val="single"/>
        </w:rPr>
        <w:t>Гостевая стоянка легкового автотранспорта</w:t>
      </w:r>
      <w:r>
        <w:t>- открытая общедоступная стоянка для размещения и временного</w:t>
      </w:r>
      <w:r>
        <w:rPr>
          <w:b/>
          <w:bCs/>
        </w:rPr>
        <w:t xml:space="preserve">, не более 3-х суток, </w:t>
      </w:r>
      <w:r>
        <w:t>хранения автомобилей.</w:t>
      </w:r>
    </w:p>
    <w:p w:rsidR="00792C7F" w:rsidRDefault="002C5AEF">
      <w:pPr>
        <w:pStyle w:val="11"/>
        <w:ind w:firstLine="620"/>
        <w:jc w:val="both"/>
      </w:pPr>
      <w:r>
        <w:rPr>
          <w:b/>
          <w:bCs/>
          <w:u w:val="single"/>
        </w:rPr>
        <w:t>Дендроплан участка</w:t>
      </w:r>
      <w:r>
        <w:t>-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w:t>
      </w:r>
    </w:p>
    <w:p w:rsidR="00792C7F" w:rsidRDefault="002C5AEF">
      <w:pPr>
        <w:pStyle w:val="11"/>
        <w:ind w:firstLine="620"/>
        <w:jc w:val="both"/>
      </w:pPr>
      <w:r>
        <w:rPr>
          <w:b/>
          <w:bCs/>
          <w:u w:val="single"/>
        </w:rPr>
        <w:t>Зелёные насаждения</w:t>
      </w:r>
      <w:r>
        <w:rPr>
          <w:b/>
          <w:bCs/>
          <w:i/>
          <w:iCs/>
        </w:rPr>
        <w:t>-</w:t>
      </w:r>
      <w:r>
        <w:t xml:space="preserve">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w:t>
      </w:r>
    </w:p>
    <w:p w:rsidR="00792C7F" w:rsidRDefault="002C5AEF">
      <w:pPr>
        <w:pStyle w:val="11"/>
        <w:ind w:firstLine="620"/>
        <w:jc w:val="both"/>
      </w:pPr>
      <w:r>
        <w:rPr>
          <w:b/>
          <w:bCs/>
          <w:u w:val="single"/>
        </w:rPr>
        <w:t>Изменение фасада</w:t>
      </w:r>
      <w:r>
        <w:t>-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расстекловка витрин, новых оконных и дверных проёмов, выходящих на главный фасад; изменение цветового решения и т.п.).</w:t>
      </w:r>
    </w:p>
    <w:p w:rsidR="00792C7F" w:rsidRDefault="002C5AEF">
      <w:pPr>
        <w:pStyle w:val="11"/>
        <w:ind w:firstLine="620"/>
        <w:jc w:val="both"/>
      </w:pPr>
      <w:r>
        <w:rPr>
          <w:b/>
          <w:bCs/>
          <w:u w:val="single"/>
        </w:rPr>
        <w:t>Комплексное благоустройство</w:t>
      </w:r>
      <w:r>
        <w:t>-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w:t>
      </w:r>
    </w:p>
    <w:p w:rsidR="00792C7F" w:rsidRDefault="002C5AEF">
      <w:pPr>
        <w:pStyle w:val="11"/>
        <w:ind w:firstLine="620"/>
        <w:jc w:val="both"/>
      </w:pPr>
      <w:r>
        <w:rPr>
          <w:b/>
          <w:bCs/>
          <w:u w:val="single"/>
        </w:rPr>
        <w:t>Малоформатная информация</w:t>
      </w:r>
      <w:r>
        <w:t>-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rsidR="00792C7F" w:rsidRDefault="002C5AEF">
      <w:pPr>
        <w:pStyle w:val="11"/>
        <w:ind w:firstLine="620"/>
        <w:jc w:val="both"/>
      </w:pPr>
      <w:r>
        <w:rPr>
          <w:b/>
          <w:bCs/>
          <w:u w:val="single"/>
        </w:rPr>
        <w:t>Нестационарный торговый объект</w:t>
      </w:r>
      <w: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w:t>
      </w:r>
      <w:r>
        <w:softHyphen/>
        <w:t xml:space="preserve">технического обеспечения, посредством которого осуществляется торговля, </w:t>
      </w:r>
      <w:r>
        <w:lastRenderedPageBreak/>
        <w:t>предоставление услуг общественного питания, бытового обслуживания, а также прочих видов услуг.</w:t>
      </w:r>
    </w:p>
    <w:p w:rsidR="00792C7F" w:rsidRDefault="002C5AEF">
      <w:pPr>
        <w:pStyle w:val="11"/>
        <w:ind w:firstLine="620"/>
        <w:jc w:val="both"/>
      </w:pPr>
      <w:r>
        <w:rPr>
          <w:b/>
          <w:bCs/>
          <w:u w:val="single"/>
        </w:rPr>
        <w:t>Общественное пространство</w:t>
      </w:r>
      <w:r>
        <w:t>- часть городской среды, где происходит городская общественная жизнь (площади, набережные, улицы,</w:t>
      </w:r>
      <w:hyperlink r:id="rId11" w:history="1">
        <w:r>
          <w:t xml:space="preserve"> пешеходные зоны,</w:t>
        </w:r>
      </w:hyperlink>
      <w:hyperlink r:id="rId12" w:history="1">
        <w:r>
          <w:t xml:space="preserve"> парки </w:t>
        </w:r>
      </w:hyperlink>
      <w:r>
        <w:t>и др.).</w:t>
      </w:r>
    </w:p>
    <w:p w:rsidR="00792C7F" w:rsidRDefault="002C5AEF">
      <w:pPr>
        <w:pStyle w:val="11"/>
        <w:ind w:firstLine="620"/>
        <w:jc w:val="both"/>
      </w:pPr>
      <w:r>
        <w:rPr>
          <w:b/>
          <w:bCs/>
          <w:u w:val="single"/>
        </w:rPr>
        <w:t>Ограждение (забор)</w:t>
      </w:r>
      <w:r>
        <w:t>- обозначает границы земельного участка, располагается в соответствии с правоустанавливающими документами на землю.</w:t>
      </w:r>
    </w:p>
    <w:p w:rsidR="00792C7F" w:rsidRDefault="002C5AEF">
      <w:pPr>
        <w:pStyle w:val="11"/>
        <w:ind w:firstLine="620"/>
        <w:jc w:val="both"/>
      </w:pPr>
      <w:r>
        <w:rPr>
          <w:b/>
          <w:bCs/>
          <w:u w:val="single"/>
        </w:rPr>
        <w:t>Парковка (парковочное место)</w:t>
      </w:r>
      <w: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92C7F" w:rsidRDefault="002C5AEF">
      <w:pPr>
        <w:pStyle w:val="11"/>
        <w:ind w:firstLine="620"/>
        <w:jc w:val="both"/>
      </w:pPr>
      <w:r>
        <w:rPr>
          <w:b/>
          <w:bCs/>
          <w:u w:val="single"/>
        </w:rPr>
        <w:t>Палисадник</w:t>
      </w:r>
      <w:r>
        <w:t>-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создания цветников, композиций из декоративных кустарников или плодовых деревьев.</w:t>
      </w:r>
    </w:p>
    <w:p w:rsidR="00761938" w:rsidRPr="004A3593" w:rsidRDefault="00761938" w:rsidP="00761938">
      <w:pPr>
        <w:autoSpaceDE w:val="0"/>
        <w:autoSpaceDN w:val="0"/>
        <w:ind w:firstLine="540"/>
        <w:jc w:val="both"/>
      </w:pPr>
      <w:r>
        <w:rPr>
          <w:b/>
          <w:u w:val="single"/>
        </w:rPr>
        <w:t>П</w:t>
      </w:r>
      <w:r w:rsidRPr="007740E0">
        <w:rPr>
          <w:b/>
          <w:u w:val="single"/>
        </w:rPr>
        <w:t>ешеходные коммуникации</w:t>
      </w:r>
      <w:r w:rsidRPr="004A3593">
        <w:t xml:space="preserve">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761938" w:rsidRPr="004A3593" w:rsidRDefault="00761938" w:rsidP="00761938">
      <w:pPr>
        <w:autoSpaceDE w:val="0"/>
        <w:autoSpaceDN w:val="0"/>
        <w:ind w:firstLine="540"/>
        <w:jc w:val="both"/>
      </w:pPr>
      <w:r>
        <w:rPr>
          <w:b/>
          <w:u w:val="single"/>
        </w:rPr>
        <w:t>П</w:t>
      </w:r>
      <w:r w:rsidRPr="007740E0">
        <w:rPr>
          <w:b/>
          <w:u w:val="single"/>
        </w:rPr>
        <w:t>лощадка для выгула собак</w:t>
      </w:r>
      <w:r w:rsidRPr="004A3593">
        <w:t xml:space="preserve">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761938" w:rsidRPr="004A3593" w:rsidRDefault="00761938" w:rsidP="00761938">
      <w:pPr>
        <w:autoSpaceDE w:val="0"/>
        <w:autoSpaceDN w:val="0"/>
        <w:ind w:firstLine="540"/>
        <w:jc w:val="both"/>
      </w:pPr>
      <w:r>
        <w:rPr>
          <w:b/>
          <w:u w:val="single"/>
        </w:rPr>
        <w:t>П</w:t>
      </w:r>
      <w:r w:rsidRPr="007740E0">
        <w:rPr>
          <w:b/>
          <w:u w:val="single"/>
        </w:rPr>
        <w:t>ляж</w:t>
      </w:r>
      <w:r w:rsidRPr="004A3593">
        <w:t xml:space="preserve">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792C7F" w:rsidRDefault="002C5AEF">
      <w:pPr>
        <w:pStyle w:val="11"/>
        <w:ind w:firstLine="620"/>
        <w:jc w:val="both"/>
      </w:pPr>
      <w:r>
        <w:rPr>
          <w:b/>
          <w:bCs/>
          <w:u w:val="single"/>
        </w:rPr>
        <w:t>Предоставленная территория</w:t>
      </w:r>
      <w:r>
        <w:t>- земельный участок, предоставленный лицам, указанным в пункте 1.7. на праве собственности, аренды, иных правах, установленных земельным законодательством.</w:t>
      </w:r>
    </w:p>
    <w:p w:rsidR="00761938" w:rsidRPr="004A3593" w:rsidRDefault="00761938" w:rsidP="00761938">
      <w:pPr>
        <w:autoSpaceDE w:val="0"/>
        <w:autoSpaceDN w:val="0"/>
        <w:ind w:firstLine="540"/>
        <w:jc w:val="both"/>
      </w:pPr>
      <w:r>
        <w:rPr>
          <w:b/>
          <w:u w:val="single"/>
        </w:rPr>
        <w:t>П</w:t>
      </w:r>
      <w:r w:rsidRPr="007740E0">
        <w:rPr>
          <w:b/>
          <w:u w:val="single"/>
        </w:rPr>
        <w:t>ридомовая территория</w:t>
      </w:r>
      <w:r w:rsidRPr="004A3593">
        <w:t xml:space="preserve">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761938" w:rsidRPr="004A3593" w:rsidRDefault="00761938" w:rsidP="00761938">
      <w:pPr>
        <w:autoSpaceDE w:val="0"/>
        <w:autoSpaceDN w:val="0"/>
        <w:ind w:firstLine="540"/>
        <w:jc w:val="both"/>
      </w:pPr>
      <w:r>
        <w:rPr>
          <w:b/>
          <w:u w:val="single"/>
        </w:rPr>
        <w:t>П</w:t>
      </w:r>
      <w:r w:rsidRPr="007740E0">
        <w:rPr>
          <w:b/>
          <w:u w:val="single"/>
        </w:rPr>
        <w:t>рикорневое пространство (прикорневая зона) зеленых насаждений (деревьев)</w:t>
      </w:r>
      <w:r w:rsidRPr="004A3593">
        <w:t xml:space="preserve"> - участок под деревом, равный площади проекции кроны на землю плюс 1,50 м наружу;</w:t>
      </w:r>
    </w:p>
    <w:p w:rsidR="00792C7F" w:rsidRDefault="002C5AEF">
      <w:pPr>
        <w:pStyle w:val="11"/>
        <w:ind w:firstLine="620"/>
        <w:jc w:val="both"/>
      </w:pPr>
      <w:r>
        <w:rPr>
          <w:b/>
          <w:bCs/>
          <w:u w:val="single"/>
        </w:rPr>
        <w:t>Прилегающая территория</w:t>
      </w:r>
      <w: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Ленинградской области от 14 ноября 2018 года № 118-оз «О порядке определения органами местного самоуправления границ прилегающих территории на территории Ленинградской области.</w:t>
      </w:r>
    </w:p>
    <w:p w:rsidR="00792C7F" w:rsidRDefault="002C5AEF">
      <w:pPr>
        <w:pStyle w:val="11"/>
        <w:ind w:firstLine="620"/>
        <w:jc w:val="both"/>
      </w:pPr>
      <w:r>
        <w:rPr>
          <w:b/>
          <w:bCs/>
          <w:u w:val="single"/>
        </w:rPr>
        <w:t>Проектная документация (проект)</w:t>
      </w:r>
      <w:r>
        <w:t>- документ, определяющий изменение фасада здания, строения или временного объекта и внешнего благоустройства прилегающей территории.</w:t>
      </w:r>
    </w:p>
    <w:p w:rsidR="00761938" w:rsidRPr="004A3593" w:rsidRDefault="00761938" w:rsidP="00761938">
      <w:pPr>
        <w:autoSpaceDE w:val="0"/>
        <w:autoSpaceDN w:val="0"/>
        <w:ind w:firstLine="540"/>
        <w:jc w:val="both"/>
      </w:pPr>
      <w:r w:rsidRPr="007740E0">
        <w:rPr>
          <w:b/>
          <w:u w:val="single"/>
        </w:rPr>
        <w:lastRenderedPageBreak/>
        <w:t>противогололедные материалы</w:t>
      </w:r>
      <w:r w:rsidRPr="004A3593">
        <w:t xml:space="preserve">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761938" w:rsidRPr="004A3593" w:rsidRDefault="00761938" w:rsidP="00761938">
      <w:pPr>
        <w:autoSpaceDE w:val="0"/>
        <w:autoSpaceDN w:val="0"/>
        <w:ind w:firstLine="540"/>
        <w:jc w:val="both"/>
      </w:pPr>
      <w:r w:rsidRPr="007740E0">
        <w:rPr>
          <w:b/>
          <w:u w:val="single"/>
        </w:rPr>
        <w:t>противогололедные реагенты</w:t>
      </w:r>
      <w:r w:rsidRPr="004A3593">
        <w:t xml:space="preserve">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761938" w:rsidRDefault="00761938">
      <w:pPr>
        <w:pStyle w:val="11"/>
        <w:ind w:firstLine="620"/>
        <w:jc w:val="both"/>
      </w:pPr>
    </w:p>
    <w:p w:rsidR="00761938" w:rsidRPr="004A3593" w:rsidRDefault="00761938" w:rsidP="00761938">
      <w:pPr>
        <w:autoSpaceDE w:val="0"/>
        <w:autoSpaceDN w:val="0"/>
        <w:ind w:firstLine="540"/>
        <w:jc w:val="both"/>
      </w:pPr>
      <w:r w:rsidRPr="007740E0">
        <w:rPr>
          <w:b/>
          <w:u w:val="single"/>
        </w:rPr>
        <w:t>разукомплектованное транспортное средство</w:t>
      </w:r>
      <w:r w:rsidRPr="004A3593">
        <w:t xml:space="preserve">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761938" w:rsidRPr="004A3593" w:rsidRDefault="00761938" w:rsidP="00761938">
      <w:pPr>
        <w:autoSpaceDE w:val="0"/>
        <w:autoSpaceDN w:val="0"/>
        <w:ind w:firstLine="540"/>
        <w:jc w:val="both"/>
      </w:pPr>
      <w:r w:rsidRPr="007740E0">
        <w:rPr>
          <w:b/>
          <w:u w:val="single"/>
        </w:rPr>
        <w:t>рекреационные зоны (территории)</w:t>
      </w:r>
      <w:r w:rsidRPr="004A3593">
        <w:t xml:space="preserve"> - территории, занятые  лесами, скверами, парками, прудами, озерами, водохранилищами, используемые для отдыха граждан и туризма;</w:t>
      </w:r>
    </w:p>
    <w:p w:rsidR="00761938" w:rsidRPr="004A3593" w:rsidRDefault="00761938" w:rsidP="00761938">
      <w:pPr>
        <w:autoSpaceDE w:val="0"/>
        <w:autoSpaceDN w:val="0"/>
        <w:ind w:firstLine="540"/>
        <w:jc w:val="both"/>
      </w:pPr>
      <w:r w:rsidRPr="007740E0">
        <w:rPr>
          <w:b/>
          <w:u w:val="single"/>
        </w:rPr>
        <w:t>ремонт элемента благоустройства</w:t>
      </w:r>
      <w:r w:rsidRPr="004A3593">
        <w:t xml:space="preserve">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761938" w:rsidRPr="004A3593" w:rsidRDefault="00761938" w:rsidP="00761938">
      <w:pPr>
        <w:autoSpaceDE w:val="0"/>
        <w:autoSpaceDN w:val="0"/>
        <w:ind w:firstLine="540"/>
        <w:jc w:val="both"/>
      </w:pPr>
      <w:r w:rsidRPr="007740E0">
        <w:rPr>
          <w:b/>
          <w:u w:val="single"/>
        </w:rPr>
        <w:t>санитарное состояние территории поселения</w:t>
      </w:r>
      <w:r w:rsidRPr="004A3593">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761938" w:rsidRPr="004A3593" w:rsidRDefault="00761938" w:rsidP="00761938">
      <w:pPr>
        <w:autoSpaceDE w:val="0"/>
        <w:autoSpaceDN w:val="0"/>
        <w:ind w:firstLine="540"/>
        <w:jc w:val="both"/>
      </w:pPr>
      <w:r w:rsidRPr="007740E0">
        <w:rPr>
          <w:b/>
          <w:u w:val="single"/>
        </w:rPr>
        <w:t>смёт</w:t>
      </w:r>
      <w:r w:rsidRPr="004A3593">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29324A" w:rsidRPr="004A3593" w:rsidRDefault="0029324A" w:rsidP="0029324A">
      <w:pPr>
        <w:autoSpaceDE w:val="0"/>
        <w:autoSpaceDN w:val="0"/>
        <w:ind w:firstLine="540"/>
        <w:jc w:val="both"/>
      </w:pPr>
      <w:r w:rsidRPr="007740E0">
        <w:rPr>
          <w:b/>
          <w:u w:val="single"/>
        </w:rPr>
        <w:t>содержание дорог</w:t>
      </w:r>
      <w:r w:rsidRPr="004A3593">
        <w:t xml:space="preserve">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29324A" w:rsidRPr="004A3593" w:rsidRDefault="0029324A" w:rsidP="0029324A">
      <w:pPr>
        <w:autoSpaceDE w:val="0"/>
        <w:autoSpaceDN w:val="0"/>
        <w:ind w:firstLine="540"/>
        <w:jc w:val="both"/>
      </w:pPr>
      <w:r w:rsidRPr="007740E0">
        <w:rPr>
          <w:b/>
          <w:u w:val="single"/>
        </w:rPr>
        <w:t>содержание объектов благоустройства и элементов, расположенных на этих объектах,</w:t>
      </w:r>
      <w:r w:rsidRPr="004A3593">
        <w:t xml:space="preserve">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29324A" w:rsidRPr="004A3593" w:rsidRDefault="0029324A" w:rsidP="0029324A">
      <w:pPr>
        <w:autoSpaceDE w:val="0"/>
        <w:autoSpaceDN w:val="0"/>
        <w:ind w:firstLine="540"/>
        <w:jc w:val="both"/>
      </w:pPr>
      <w:r w:rsidRPr="007740E0">
        <w:rPr>
          <w:b/>
          <w:u w:val="single"/>
        </w:rPr>
        <w:t>содержание объектов озеленения</w:t>
      </w:r>
      <w:r w:rsidRPr="004A3593">
        <w:t xml:space="preserve">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663D56" w:rsidRPr="004A3593" w:rsidRDefault="00663D56" w:rsidP="00663D56">
      <w:pPr>
        <w:autoSpaceDE w:val="0"/>
        <w:autoSpaceDN w:val="0"/>
        <w:ind w:firstLine="540"/>
        <w:jc w:val="both"/>
      </w:pPr>
      <w:r w:rsidRPr="007740E0">
        <w:rPr>
          <w:b/>
          <w:u w:val="single"/>
        </w:rPr>
        <w:t>схема уборки территории общего пользования муниципального образования</w:t>
      </w:r>
      <w:r w:rsidRPr="004A3593">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w:t>
      </w:r>
      <w:r w:rsidRPr="00663D56">
        <w:rPr>
          <w:highlight w:val="yellow"/>
        </w:rPr>
        <w:t>16</w:t>
      </w:r>
      <w:r w:rsidRPr="004A3593">
        <w:t xml:space="preserve"> настоящих Правил;</w:t>
      </w:r>
    </w:p>
    <w:p w:rsidR="00663D56" w:rsidRDefault="00663D56" w:rsidP="00663D56">
      <w:pPr>
        <w:autoSpaceDE w:val="0"/>
        <w:autoSpaceDN w:val="0"/>
        <w:ind w:firstLine="540"/>
        <w:jc w:val="both"/>
      </w:pPr>
      <w:r w:rsidRPr="007740E0">
        <w:rPr>
          <w:b/>
          <w:u w:val="single"/>
        </w:rPr>
        <w:t>травяной покров</w:t>
      </w:r>
      <w:r w:rsidRPr="004A3593">
        <w:t xml:space="preserve"> - вид зеленых насаждений из травянистой растительности </w:t>
      </w:r>
      <w:r w:rsidRPr="004A3593">
        <w:lastRenderedPageBreak/>
        <w:t>естественного и искусственного происхождения (включая все виды газонов);</w:t>
      </w:r>
    </w:p>
    <w:p w:rsidR="00792C7F" w:rsidRDefault="002C5AEF">
      <w:pPr>
        <w:pStyle w:val="11"/>
        <w:ind w:firstLine="620"/>
        <w:jc w:val="both"/>
      </w:pPr>
      <w:r>
        <w:rPr>
          <w:b/>
          <w:bCs/>
          <w:u w:val="single"/>
        </w:rPr>
        <w:t>Тротуар</w:t>
      </w:r>
      <w:r>
        <w:t>- пешеходная дорожка по сторонам улиц, дорог, проездов.</w:t>
      </w:r>
    </w:p>
    <w:p w:rsidR="00792C7F" w:rsidRDefault="002C5AEF">
      <w:pPr>
        <w:pStyle w:val="11"/>
        <w:ind w:firstLine="620"/>
        <w:jc w:val="both"/>
      </w:pPr>
      <w:r>
        <w:rPr>
          <w:b/>
          <w:bCs/>
          <w:u w:val="single"/>
        </w:rPr>
        <w:t>Указатели</w:t>
      </w:r>
      <w:r>
        <w:t>- дополнительные элементы и устройства с максимальной площадью одной стороны указателя не более 1 м</w:t>
      </w:r>
      <w:r>
        <w:rPr>
          <w:vertAlign w:val="superscript"/>
        </w:rPr>
        <w:t>2</w:t>
      </w:r>
      <w: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792C7F" w:rsidRDefault="002C5AEF">
      <w:pPr>
        <w:pStyle w:val="11"/>
        <w:ind w:firstLine="620"/>
        <w:jc w:val="both"/>
      </w:pPr>
      <w:r>
        <w:rPr>
          <w:b/>
          <w:bCs/>
          <w:u w:val="single"/>
        </w:rPr>
        <w:t>Учрежденческие доски (вывески организации или индивидуального предпринимателя)</w:t>
      </w:r>
      <w:r>
        <w:t>- информационные элементы в виде табличек с максимальной площадью не более 0,5 м</w:t>
      </w:r>
      <w:r>
        <w:rPr>
          <w:vertAlign w:val="superscript"/>
        </w:rPr>
        <w:t>2</w:t>
      </w:r>
      <w:r>
        <w:t>,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w:t>
      </w:r>
    </w:p>
    <w:p w:rsidR="00792C7F" w:rsidRDefault="002C5AEF">
      <w:pPr>
        <w:pStyle w:val="11"/>
        <w:ind w:firstLine="620"/>
        <w:jc w:val="both"/>
      </w:pPr>
      <w:r>
        <w:rPr>
          <w:b/>
          <w:bCs/>
          <w:u w:val="single"/>
        </w:rPr>
        <w:t>Фасад</w:t>
      </w:r>
      <w:r>
        <w:t>- наружные конструкции, создающие объёмно-пространственную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w:t>
      </w:r>
    </w:p>
    <w:p w:rsidR="00792C7F" w:rsidRDefault="002C5AEF">
      <w:pPr>
        <w:pStyle w:val="11"/>
        <w:ind w:firstLine="620"/>
        <w:jc w:val="both"/>
      </w:pPr>
      <w:r>
        <w:rPr>
          <w:b/>
          <w:bCs/>
          <w:u w:val="single"/>
        </w:rPr>
        <w:t>Фотофиксация фасада</w:t>
      </w:r>
      <w:r>
        <w:t>- фотография общего вида существующих фасадов и их фрагментов с обозначением предполагаемых изменений.</w:t>
      </w:r>
    </w:p>
    <w:p w:rsidR="00792C7F" w:rsidRDefault="002C5AEF">
      <w:pPr>
        <w:pStyle w:val="11"/>
        <w:ind w:firstLine="620"/>
        <w:jc w:val="both"/>
      </w:pPr>
      <w:r>
        <w:rPr>
          <w:b/>
          <w:bCs/>
          <w:u w:val="single"/>
        </w:rPr>
        <w:t>Элементы благоустройства</w:t>
      </w:r>
      <w:r>
        <w:t>- 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населённых пунктов.</w:t>
      </w:r>
    </w:p>
    <w:p w:rsidR="00792C7F" w:rsidRDefault="002C5AEF">
      <w:pPr>
        <w:pStyle w:val="11"/>
        <w:ind w:firstLine="620"/>
        <w:jc w:val="both"/>
      </w:pPr>
      <w:r>
        <w:rPr>
          <w:b/>
          <w:bCs/>
          <w:u w:val="single"/>
          <w:lang w:val="en-US" w:eastAsia="en-US" w:bidi="en-US"/>
        </w:rPr>
        <w:t>QR</w:t>
      </w:r>
      <w:r>
        <w:rPr>
          <w:b/>
          <w:bCs/>
          <w:u w:val="single"/>
        </w:rPr>
        <w:t>-код</w:t>
      </w:r>
      <w:r>
        <w:t xml:space="preserve">(англ. </w:t>
      </w:r>
      <w:r>
        <w:rPr>
          <w:lang w:val="en-US" w:eastAsia="en-US" w:bidi="en-US"/>
        </w:rPr>
        <w:t>QuickResponseCode</w:t>
      </w:r>
      <w:r>
        <w:t xml:space="preserve">- код быстрого реагирования; сокр. </w:t>
      </w:r>
      <w:r>
        <w:rPr>
          <w:lang w:val="en-US" w:eastAsia="en-US" w:bidi="en-US"/>
        </w:rPr>
        <w:t>QRcode</w:t>
      </w:r>
      <w:r w:rsidRPr="00F852B4">
        <w:rPr>
          <w:lang w:eastAsia="en-US" w:bidi="en-US"/>
        </w:rPr>
        <w:t xml:space="preserve">) </w:t>
      </w:r>
      <w:r>
        <w:rPr>
          <w:b/>
          <w:bCs/>
        </w:rPr>
        <w:t xml:space="preserve">- </w:t>
      </w:r>
      <w:r>
        <w:t>товарный знак для типа матричных штрихкодов (или двумерных штрихкодов).</w:t>
      </w:r>
    </w:p>
    <w:p w:rsidR="00792C7F" w:rsidRDefault="002C5AEF" w:rsidP="00F12316">
      <w:pPr>
        <w:pStyle w:val="24"/>
        <w:keepNext/>
        <w:keepLines/>
        <w:numPr>
          <w:ilvl w:val="1"/>
          <w:numId w:val="2"/>
        </w:numPr>
        <w:tabs>
          <w:tab w:val="left" w:pos="1090"/>
        </w:tabs>
        <w:jc w:val="both"/>
      </w:pPr>
      <w:bookmarkStart w:id="7" w:name="bookmark12"/>
      <w:bookmarkStart w:id="8" w:name="_Toc113350238"/>
      <w:r>
        <w:t>Основные принципы проектирования, развития городской среды и среды сельских населённых пунктов</w:t>
      </w:r>
      <w:bookmarkEnd w:id="7"/>
      <w:bookmarkEnd w:id="8"/>
    </w:p>
    <w:p w:rsidR="00792C7F" w:rsidRDefault="002C5AEF" w:rsidP="00F12316">
      <w:pPr>
        <w:pStyle w:val="11"/>
        <w:numPr>
          <w:ilvl w:val="2"/>
          <w:numId w:val="2"/>
        </w:numPr>
        <w:tabs>
          <w:tab w:val="left" w:pos="1291"/>
        </w:tabs>
        <w:ind w:firstLine="620"/>
        <w:jc w:val="both"/>
      </w:pPr>
      <w:r>
        <w:t xml:space="preserve">Развитие среды сельских населённых пунктов </w:t>
      </w:r>
      <w:r w:rsidR="00B22766">
        <w:t>Низинского</w:t>
      </w:r>
      <w:r>
        <w:t xml:space="preserve"> </w:t>
      </w:r>
      <w:r w:rsidR="00B22766">
        <w:t>сель</w:t>
      </w:r>
      <w:r>
        <w:t>ского поселения (далее по тексту - городской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w:t>
      </w:r>
    </w:p>
    <w:p w:rsidR="00792C7F" w:rsidRDefault="002C5AEF" w:rsidP="00F12316">
      <w:pPr>
        <w:pStyle w:val="11"/>
        <w:numPr>
          <w:ilvl w:val="2"/>
          <w:numId w:val="2"/>
        </w:numPr>
        <w:tabs>
          <w:tab w:val="left" w:pos="1291"/>
        </w:tabs>
        <w:ind w:firstLine="620"/>
        <w:jc w:val="both"/>
      </w:pPr>
      <w:r>
        <w:t xml:space="preserve">Проектная документация по благоустройству территории населённых пунктов </w:t>
      </w:r>
      <w:r w:rsidR="00663D56">
        <w:t>Низи</w:t>
      </w:r>
      <w:r>
        <w:t xml:space="preserve">нского </w:t>
      </w:r>
      <w:r w:rsidR="00663D56">
        <w:t>сель</w:t>
      </w:r>
      <w:r>
        <w:t xml:space="preserve">ского поселения представляет собой пакет документации, основанной на стратегии развития </w:t>
      </w:r>
      <w:r w:rsidR="00663D56">
        <w:t>Ломоносов</w:t>
      </w:r>
      <w:r>
        <w:t xml:space="preserve">ского района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учётом настоящих Правил и Правил землепользования и застройки </w:t>
      </w:r>
      <w:r w:rsidR="00B22766">
        <w:t>Низи</w:t>
      </w:r>
      <w:r>
        <w:t xml:space="preserve">нского </w:t>
      </w:r>
      <w:r w:rsidR="00B22766">
        <w:t>сель</w:t>
      </w:r>
      <w:r>
        <w:t>ского поселения. Состав проектной документации определяется в зависимости от того к какому объекту благоустройства он относится.</w:t>
      </w:r>
    </w:p>
    <w:p w:rsidR="00792C7F" w:rsidRDefault="002C5AEF" w:rsidP="00F12316">
      <w:pPr>
        <w:pStyle w:val="11"/>
        <w:numPr>
          <w:ilvl w:val="2"/>
          <w:numId w:val="2"/>
        </w:numPr>
        <w:tabs>
          <w:tab w:val="left" w:pos="1291"/>
        </w:tabs>
        <w:ind w:firstLine="620"/>
        <w:jc w:val="both"/>
      </w:pPr>
      <w:r>
        <w:t xml:space="preserve">В </w:t>
      </w:r>
      <w:r w:rsidR="00663D56">
        <w:t>Низ</w:t>
      </w:r>
      <w:r>
        <w:t xml:space="preserve">инском </w:t>
      </w:r>
      <w:r w:rsidR="00663D56">
        <w:t>сель</w:t>
      </w:r>
      <w:r>
        <w:t xml:space="preserve">ском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w:t>
      </w:r>
      <w:r>
        <w:lastRenderedPageBreak/>
        <w:t>территории.</w:t>
      </w:r>
    </w:p>
    <w:p w:rsidR="00792C7F" w:rsidRDefault="002C5AEF" w:rsidP="00F12316">
      <w:pPr>
        <w:pStyle w:val="11"/>
        <w:numPr>
          <w:ilvl w:val="2"/>
          <w:numId w:val="2"/>
        </w:numPr>
        <w:tabs>
          <w:tab w:val="left" w:pos="1291"/>
        </w:tabs>
        <w:spacing w:after="240"/>
        <w:ind w:firstLine="620"/>
        <w:jc w:val="both"/>
      </w:pPr>
      <w:r>
        <w:t>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устанавливаются в соответствующей муниципальной программе по благоустройству территории.</w:t>
      </w:r>
    </w:p>
    <w:p w:rsidR="00792C7F" w:rsidRDefault="002C5AEF" w:rsidP="00F12316">
      <w:pPr>
        <w:pStyle w:val="24"/>
        <w:keepNext/>
        <w:keepLines/>
        <w:numPr>
          <w:ilvl w:val="1"/>
          <w:numId w:val="2"/>
        </w:numPr>
        <w:tabs>
          <w:tab w:val="left" w:pos="1090"/>
        </w:tabs>
        <w:jc w:val="both"/>
      </w:pPr>
      <w:bookmarkStart w:id="9" w:name="_Toc113350239"/>
      <w:r>
        <w:t>Обеспечение качества городской среды при реализации проектов благоустройства</w:t>
      </w:r>
      <w:bookmarkEnd w:id="9"/>
    </w:p>
    <w:p w:rsidR="00792C7F" w:rsidRDefault="002C5AEF" w:rsidP="00F12316">
      <w:pPr>
        <w:pStyle w:val="11"/>
        <w:numPr>
          <w:ilvl w:val="2"/>
          <w:numId w:val="2"/>
        </w:numPr>
        <w:tabs>
          <w:tab w:val="left" w:pos="1291"/>
        </w:tabs>
        <w:ind w:firstLine="620"/>
        <w:jc w:val="both"/>
      </w:pPr>
      <w:r>
        <w:t xml:space="preserve">Обеспечение качества городской среды при реализации проектов благоустройства территорий </w:t>
      </w:r>
      <w:r w:rsidR="00663D56">
        <w:t>Низи</w:t>
      </w:r>
      <w:r>
        <w:t xml:space="preserve">нского </w:t>
      </w:r>
      <w:r w:rsidR="00663D56">
        <w:t>сель</w:t>
      </w:r>
      <w:r>
        <w:t>ского поселения достигается путём реализации следующих принципов:</w:t>
      </w:r>
    </w:p>
    <w:p w:rsidR="00792C7F" w:rsidRDefault="002C5AEF" w:rsidP="00F12316">
      <w:pPr>
        <w:pStyle w:val="11"/>
        <w:numPr>
          <w:ilvl w:val="0"/>
          <w:numId w:val="5"/>
        </w:numPr>
        <w:tabs>
          <w:tab w:val="left" w:pos="1090"/>
        </w:tabs>
        <w:ind w:firstLine="72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92C7F" w:rsidRDefault="002C5AEF" w:rsidP="00F12316">
      <w:pPr>
        <w:pStyle w:val="11"/>
        <w:numPr>
          <w:ilvl w:val="0"/>
          <w:numId w:val="5"/>
        </w:numPr>
        <w:tabs>
          <w:tab w:val="left" w:pos="1090"/>
        </w:tabs>
        <w:ind w:firstLine="720"/>
        <w:jc w:val="both"/>
      </w:pPr>
      <w:r>
        <w:t>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92C7F" w:rsidRDefault="002C5AEF" w:rsidP="00F12316">
      <w:pPr>
        <w:pStyle w:val="11"/>
        <w:numPr>
          <w:ilvl w:val="0"/>
          <w:numId w:val="5"/>
        </w:numPr>
        <w:tabs>
          <w:tab w:val="left" w:pos="1090"/>
        </w:tabs>
        <w:ind w:firstLine="72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w:t>
      </w:r>
    </w:p>
    <w:p w:rsidR="00792C7F" w:rsidRDefault="002C5AEF" w:rsidP="00F12316">
      <w:pPr>
        <w:pStyle w:val="11"/>
        <w:numPr>
          <w:ilvl w:val="0"/>
          <w:numId w:val="5"/>
        </w:numPr>
        <w:tabs>
          <w:tab w:val="left" w:pos="1136"/>
        </w:tabs>
        <w:ind w:firstLine="720"/>
        <w:jc w:val="both"/>
      </w:pPr>
      <w:r>
        <w:t xml:space="preserve">принцип комфортной среды для общения </w:t>
      </w:r>
      <w:r w:rsidRPr="00F852B4">
        <w:rPr>
          <w:lang w:eastAsia="en-US" w:bidi="en-US"/>
        </w:rPr>
        <w:t xml:space="preserve">- </w:t>
      </w:r>
      <w:r>
        <w:t xml:space="preserve">гармоничное размещение в </w:t>
      </w:r>
      <w:r w:rsidR="00663D56">
        <w:t>Низи</w:t>
      </w:r>
      <w:r>
        <w:t xml:space="preserve">нском </w:t>
      </w:r>
      <w:r w:rsidR="00663D56">
        <w:t>сель</w:t>
      </w:r>
      <w:r>
        <w:t xml:space="preserve">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 </w:t>
      </w:r>
      <w:r w:rsidRPr="00F852B4">
        <w:rPr>
          <w:lang w:eastAsia="en-US" w:bidi="en-US"/>
        </w:rPr>
        <w:t xml:space="preserve">- </w:t>
      </w:r>
      <w:r>
        <w:t>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rsidR="00792C7F" w:rsidRDefault="002C5AEF" w:rsidP="00F12316">
      <w:pPr>
        <w:pStyle w:val="11"/>
        <w:numPr>
          <w:ilvl w:val="0"/>
          <w:numId w:val="5"/>
        </w:numPr>
        <w:tabs>
          <w:tab w:val="left" w:pos="1136"/>
        </w:tabs>
        <w:ind w:firstLine="720"/>
        <w:jc w:val="both"/>
      </w:pPr>
      <w:r>
        <w:t>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92C7F" w:rsidRDefault="002C5AEF" w:rsidP="00F12316">
      <w:pPr>
        <w:pStyle w:val="11"/>
        <w:numPr>
          <w:ilvl w:val="2"/>
          <w:numId w:val="2"/>
        </w:numPr>
        <w:tabs>
          <w:tab w:val="left" w:pos="1368"/>
        </w:tabs>
        <w:ind w:firstLine="620"/>
        <w:jc w:val="both"/>
      </w:pPr>
      <w:r>
        <w:t xml:space="preserve">Реализация принципов комфортной среды для общения и комфортной пешеходной среды на территории </w:t>
      </w:r>
      <w:r w:rsidR="00663D56">
        <w:t>Низ</w:t>
      </w:r>
      <w:r>
        <w:t xml:space="preserve">инского </w:t>
      </w:r>
      <w:r w:rsidR="00663D56">
        <w:t>сель</w:t>
      </w:r>
      <w:r>
        <w:t>ского поселения выполняется путём создания условий для защиты общественных и приватных пространств от вредных факторов среды (шум, пыль, загазованность) эффективными архитектурно</w:t>
      </w:r>
      <w:r>
        <w:softHyphen/>
        <w:t>планировочными приёмами.</w:t>
      </w:r>
    </w:p>
    <w:p w:rsidR="00792C7F" w:rsidRDefault="002C5AEF" w:rsidP="00F12316">
      <w:pPr>
        <w:pStyle w:val="11"/>
        <w:numPr>
          <w:ilvl w:val="2"/>
          <w:numId w:val="2"/>
        </w:numPr>
        <w:tabs>
          <w:tab w:val="left" w:pos="1368"/>
        </w:tabs>
        <w:ind w:firstLine="620"/>
        <w:jc w:val="both"/>
      </w:pPr>
      <w:r>
        <w:t>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w:t>
      </w:r>
    </w:p>
    <w:p w:rsidR="00792C7F" w:rsidRDefault="002C5AEF" w:rsidP="00F12316">
      <w:pPr>
        <w:pStyle w:val="11"/>
        <w:numPr>
          <w:ilvl w:val="2"/>
          <w:numId w:val="2"/>
        </w:numPr>
        <w:tabs>
          <w:tab w:val="left" w:pos="1368"/>
        </w:tabs>
        <w:ind w:firstLine="620"/>
        <w:jc w:val="both"/>
      </w:pPr>
      <w: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softHyphen/>
        <w:t xml:space="preserve">частного партнерства. Применяется разработка единых или согласованных проектов </w:t>
      </w:r>
      <w:r>
        <w:lastRenderedPageBreak/>
        <w:t xml:space="preserve">благоустройства для связанных между собой территорий </w:t>
      </w:r>
      <w:r w:rsidR="00663D56">
        <w:t>Низи</w:t>
      </w:r>
      <w:r>
        <w:t xml:space="preserve">нского </w:t>
      </w:r>
      <w:r w:rsidR="00663D56">
        <w:t>сель</w:t>
      </w:r>
      <w:r>
        <w:t>ского поселения, расположенных на участках, имеющих разных владельцев.</w:t>
      </w:r>
    </w:p>
    <w:p w:rsidR="00792C7F" w:rsidRDefault="002C5AEF" w:rsidP="00F12316">
      <w:pPr>
        <w:pStyle w:val="11"/>
        <w:numPr>
          <w:ilvl w:val="2"/>
          <w:numId w:val="2"/>
        </w:numPr>
        <w:tabs>
          <w:tab w:val="left" w:pos="1368"/>
        </w:tabs>
        <w:ind w:firstLine="620"/>
        <w:jc w:val="both"/>
      </w:pPr>
      <w: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rsidR="00792C7F" w:rsidRDefault="002C5AEF" w:rsidP="00F12316">
      <w:pPr>
        <w:pStyle w:val="11"/>
        <w:numPr>
          <w:ilvl w:val="2"/>
          <w:numId w:val="2"/>
        </w:numPr>
        <w:tabs>
          <w:tab w:val="left" w:pos="1368"/>
        </w:tabs>
        <w:ind w:firstLine="620"/>
        <w:jc w:val="both"/>
      </w:pPr>
      <w:r>
        <w:t>Паспорт объектов благоустройства должен содержать следующую информацию:</w:t>
      </w:r>
    </w:p>
    <w:p w:rsidR="00792C7F" w:rsidRDefault="002C5AEF" w:rsidP="00F12316">
      <w:pPr>
        <w:pStyle w:val="11"/>
        <w:numPr>
          <w:ilvl w:val="0"/>
          <w:numId w:val="6"/>
        </w:numPr>
        <w:tabs>
          <w:tab w:val="left" w:pos="1136"/>
        </w:tabs>
        <w:ind w:firstLine="720"/>
        <w:jc w:val="both"/>
      </w:pPr>
      <w:r>
        <w:t>о собственниках и границах земельных участков, формирующих территорию объекта благоустройства;</w:t>
      </w:r>
    </w:p>
    <w:p w:rsidR="00792C7F" w:rsidRDefault="002C5AEF" w:rsidP="00F12316">
      <w:pPr>
        <w:pStyle w:val="11"/>
        <w:numPr>
          <w:ilvl w:val="0"/>
          <w:numId w:val="6"/>
        </w:numPr>
        <w:tabs>
          <w:tab w:val="left" w:pos="1853"/>
        </w:tabs>
        <w:spacing w:line="262" w:lineRule="auto"/>
        <w:ind w:firstLine="720"/>
        <w:jc w:val="both"/>
      </w:pPr>
      <w:r>
        <w:t>ситуационный план;</w:t>
      </w:r>
    </w:p>
    <w:p w:rsidR="00792C7F" w:rsidRDefault="002C5AEF" w:rsidP="00F12316">
      <w:pPr>
        <w:pStyle w:val="11"/>
        <w:numPr>
          <w:ilvl w:val="0"/>
          <w:numId w:val="6"/>
        </w:numPr>
        <w:tabs>
          <w:tab w:val="left" w:pos="1853"/>
        </w:tabs>
        <w:spacing w:line="262" w:lineRule="auto"/>
        <w:ind w:firstLine="720"/>
        <w:jc w:val="both"/>
      </w:pPr>
      <w:r>
        <w:t>элементы благоустройства,</w:t>
      </w:r>
    </w:p>
    <w:p w:rsidR="00792C7F" w:rsidRDefault="002C5AEF" w:rsidP="00F12316">
      <w:pPr>
        <w:pStyle w:val="11"/>
        <w:numPr>
          <w:ilvl w:val="0"/>
          <w:numId w:val="6"/>
        </w:numPr>
        <w:tabs>
          <w:tab w:val="left" w:pos="1853"/>
        </w:tabs>
        <w:spacing w:after="40" w:line="262" w:lineRule="auto"/>
        <w:ind w:firstLine="720"/>
        <w:jc w:val="both"/>
      </w:pPr>
      <w:r>
        <w:t>сведения о текущем состоянии;</w:t>
      </w:r>
    </w:p>
    <w:p w:rsidR="00792C7F" w:rsidRDefault="002C5AEF" w:rsidP="00F12316">
      <w:pPr>
        <w:pStyle w:val="11"/>
        <w:numPr>
          <w:ilvl w:val="0"/>
          <w:numId w:val="6"/>
        </w:numPr>
        <w:tabs>
          <w:tab w:val="left" w:pos="1853"/>
        </w:tabs>
        <w:spacing w:line="262" w:lineRule="auto"/>
        <w:ind w:firstLine="720"/>
        <w:jc w:val="both"/>
      </w:pPr>
      <w:r>
        <w:t>сведения о планируемых мероприятиях по благоустройству территорий.</w:t>
      </w:r>
    </w:p>
    <w:p w:rsidR="00792C7F" w:rsidRDefault="002C5AEF" w:rsidP="00F12316">
      <w:pPr>
        <w:pStyle w:val="11"/>
        <w:numPr>
          <w:ilvl w:val="2"/>
          <w:numId w:val="2"/>
        </w:numPr>
        <w:tabs>
          <w:tab w:val="left" w:pos="1368"/>
        </w:tabs>
        <w:ind w:firstLine="620"/>
        <w:jc w:val="both"/>
      </w:pPr>
      <w:r>
        <w:t xml:space="preserve">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r w:rsidR="00663D56">
        <w:t>Низ</w:t>
      </w:r>
      <w:r>
        <w:t xml:space="preserve">инского </w:t>
      </w:r>
      <w:r w:rsidR="00663D56">
        <w:t>сель</w:t>
      </w:r>
      <w:r>
        <w:t>ского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w:t>
      </w:r>
    </w:p>
    <w:p w:rsidR="00792C7F" w:rsidRDefault="002C5AEF" w:rsidP="00F12316">
      <w:pPr>
        <w:pStyle w:val="11"/>
        <w:numPr>
          <w:ilvl w:val="2"/>
          <w:numId w:val="2"/>
        </w:numPr>
        <w:tabs>
          <w:tab w:val="left" w:pos="1368"/>
        </w:tabs>
        <w:ind w:firstLine="620"/>
        <w:jc w:val="both"/>
      </w:pPr>
      <w:r>
        <w:t>Концепция благоустройства для каждой территории создается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792C7F" w:rsidRDefault="002C5AEF" w:rsidP="00F12316">
      <w:pPr>
        <w:pStyle w:val="24"/>
        <w:keepNext/>
        <w:keepLines/>
        <w:numPr>
          <w:ilvl w:val="1"/>
          <w:numId w:val="2"/>
        </w:numPr>
        <w:tabs>
          <w:tab w:val="left" w:pos="1147"/>
        </w:tabs>
        <w:jc w:val="both"/>
      </w:pPr>
      <w:bookmarkStart w:id="10" w:name="bookmark17"/>
      <w:bookmarkStart w:id="11" w:name="_Toc113350240"/>
      <w:r>
        <w:t>Участники деятельности по благоустройству</w:t>
      </w:r>
      <w:bookmarkEnd w:id="10"/>
      <w:bookmarkEnd w:id="11"/>
    </w:p>
    <w:p w:rsidR="00792C7F" w:rsidRDefault="002C5AEF" w:rsidP="00F12316">
      <w:pPr>
        <w:pStyle w:val="11"/>
        <w:numPr>
          <w:ilvl w:val="2"/>
          <w:numId w:val="2"/>
        </w:numPr>
        <w:tabs>
          <w:tab w:val="left" w:pos="1320"/>
        </w:tabs>
        <w:ind w:firstLine="620"/>
        <w:jc w:val="both"/>
      </w:pPr>
      <w:r>
        <w:t>Участниками деятельности по благоустройству выступают:</w:t>
      </w:r>
    </w:p>
    <w:p w:rsidR="00792C7F" w:rsidRDefault="002C5AEF" w:rsidP="00F12316">
      <w:pPr>
        <w:pStyle w:val="11"/>
        <w:numPr>
          <w:ilvl w:val="0"/>
          <w:numId w:val="7"/>
        </w:numPr>
        <w:tabs>
          <w:tab w:val="left" w:pos="1126"/>
        </w:tabs>
        <w:ind w:firstLine="620"/>
        <w:jc w:val="both"/>
      </w:pPr>
      <w:r>
        <w:t xml:space="preserve">население </w:t>
      </w:r>
      <w:r w:rsidR="00663D56">
        <w:t>Низи</w:t>
      </w:r>
      <w:r>
        <w:t xml:space="preserve">нского </w:t>
      </w:r>
      <w:r w:rsidR="00663D56">
        <w:t>сель</w:t>
      </w:r>
      <w:r>
        <w:t>ского поселения,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w:t>
      </w:r>
    </w:p>
    <w:p w:rsidR="00792C7F" w:rsidRDefault="002C5AEF" w:rsidP="00F12316">
      <w:pPr>
        <w:pStyle w:val="11"/>
        <w:numPr>
          <w:ilvl w:val="0"/>
          <w:numId w:val="7"/>
        </w:numPr>
        <w:tabs>
          <w:tab w:val="left" w:pos="1126"/>
        </w:tabs>
        <w:ind w:firstLine="620"/>
        <w:jc w:val="both"/>
      </w:pPr>
      <w:r>
        <w:t xml:space="preserve">органы местного самоуправления </w:t>
      </w:r>
      <w:r w:rsidR="00663D56">
        <w:t>Низ</w:t>
      </w:r>
      <w:r>
        <w:t xml:space="preserve">инского </w:t>
      </w:r>
      <w:r w:rsidR="00663D56">
        <w:t>сель</w:t>
      </w:r>
      <w:r>
        <w:t>ского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w:t>
      </w:r>
    </w:p>
    <w:p w:rsidR="00792C7F" w:rsidRDefault="002C5AEF" w:rsidP="00F12316">
      <w:pPr>
        <w:pStyle w:val="11"/>
        <w:numPr>
          <w:ilvl w:val="0"/>
          <w:numId w:val="7"/>
        </w:numPr>
        <w:tabs>
          <w:tab w:val="left" w:pos="1126"/>
        </w:tabs>
        <w:ind w:firstLine="620"/>
        <w:jc w:val="both"/>
      </w:pPr>
      <w:r>
        <w:t xml:space="preserve">хозяйствующие субъекты, осуществляющие деятельность на территории </w:t>
      </w:r>
      <w:r w:rsidR="00663D56">
        <w:t>Низ</w:t>
      </w:r>
      <w:r>
        <w:t xml:space="preserve">инского </w:t>
      </w:r>
      <w:r w:rsidR="00663D56">
        <w:t>сель</w:t>
      </w:r>
      <w:r>
        <w:t>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92C7F" w:rsidRDefault="002C5AEF" w:rsidP="00F12316">
      <w:pPr>
        <w:pStyle w:val="11"/>
        <w:numPr>
          <w:ilvl w:val="0"/>
          <w:numId w:val="7"/>
        </w:numPr>
        <w:tabs>
          <w:tab w:val="left" w:pos="1126"/>
        </w:tabs>
        <w:ind w:firstLine="620"/>
        <w:jc w:val="both"/>
      </w:pP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92C7F" w:rsidRDefault="002C5AEF" w:rsidP="00F12316">
      <w:pPr>
        <w:pStyle w:val="11"/>
        <w:numPr>
          <w:ilvl w:val="0"/>
          <w:numId w:val="7"/>
        </w:numPr>
        <w:tabs>
          <w:tab w:val="left" w:pos="1126"/>
        </w:tabs>
        <w:ind w:firstLine="620"/>
        <w:jc w:val="both"/>
      </w:pPr>
      <w:r>
        <w:t>исполнители работ, специалисты по благоустройству и озеленению, в том числе возведению малых архитектурных форм;</w:t>
      </w:r>
    </w:p>
    <w:p w:rsidR="00792C7F" w:rsidRDefault="002C5AEF" w:rsidP="00F12316">
      <w:pPr>
        <w:pStyle w:val="11"/>
        <w:numPr>
          <w:ilvl w:val="0"/>
          <w:numId w:val="7"/>
        </w:numPr>
        <w:tabs>
          <w:tab w:val="left" w:pos="1753"/>
        </w:tabs>
        <w:spacing w:after="240"/>
        <w:ind w:firstLine="620"/>
        <w:jc w:val="both"/>
      </w:pPr>
      <w:r>
        <w:t>иные лица.</w:t>
      </w:r>
    </w:p>
    <w:p w:rsidR="00792C7F" w:rsidRDefault="002C5AEF" w:rsidP="00F12316">
      <w:pPr>
        <w:pStyle w:val="24"/>
        <w:keepNext/>
        <w:keepLines/>
        <w:numPr>
          <w:ilvl w:val="1"/>
          <w:numId w:val="2"/>
        </w:numPr>
        <w:tabs>
          <w:tab w:val="left" w:pos="1126"/>
        </w:tabs>
        <w:jc w:val="both"/>
      </w:pPr>
      <w:bookmarkStart w:id="12" w:name="_Toc113350241"/>
      <w:r>
        <w:t>Порядок участия в содержании и благоустройстве прилегающих территорий</w:t>
      </w:r>
      <w:bookmarkEnd w:id="12"/>
    </w:p>
    <w:p w:rsidR="00792C7F" w:rsidRDefault="002C5AEF" w:rsidP="00F12316">
      <w:pPr>
        <w:pStyle w:val="11"/>
        <w:numPr>
          <w:ilvl w:val="2"/>
          <w:numId w:val="2"/>
        </w:numPr>
        <w:tabs>
          <w:tab w:val="left" w:pos="1478"/>
        </w:tabs>
        <w:ind w:firstLine="620"/>
        <w:jc w:val="both"/>
      </w:pPr>
      <w:r>
        <w:t xml:space="preserve">Настоящий порядок устанавливает обязанности администрации </w:t>
      </w:r>
      <w:r w:rsidR="00663D56">
        <w:lastRenderedPageBreak/>
        <w:t>Низин</w:t>
      </w:r>
      <w:r>
        <w:t xml:space="preserve">ского </w:t>
      </w:r>
      <w:r w:rsidR="00663D56">
        <w:t>сельского поселения</w:t>
      </w:r>
      <w:r>
        <w:t xml:space="preserve"> и обязанности лиц, указанных в пункте </w:t>
      </w:r>
      <w:r w:rsidRPr="00F852B4">
        <w:rPr>
          <w:lang w:eastAsia="en-US" w:bidi="en-US"/>
        </w:rPr>
        <w:t xml:space="preserve">1.7.1. </w:t>
      </w:r>
      <w:r>
        <w:t xml:space="preserve">настоящих Правил в содержании прилегающей территории, внешние границы которой установлены Схемой границ прилегающих территорий, </w:t>
      </w:r>
      <w:r w:rsidR="00D3742C">
        <w:t>утверждённой</w:t>
      </w:r>
      <w:r>
        <w:t xml:space="preserve"> советом депутатов </w:t>
      </w:r>
      <w:r w:rsidR="00663D56">
        <w:t>Низи</w:t>
      </w:r>
      <w:r>
        <w:t xml:space="preserve">нского </w:t>
      </w:r>
      <w:r w:rsidR="00663D56">
        <w:t>сель</w:t>
      </w:r>
      <w:r>
        <w:t>ского поселения в составе настоящих Правил.</w:t>
      </w:r>
    </w:p>
    <w:p w:rsidR="00792C7F" w:rsidRPr="00663D56" w:rsidRDefault="002C5AEF" w:rsidP="00F12316">
      <w:pPr>
        <w:pStyle w:val="11"/>
        <w:numPr>
          <w:ilvl w:val="2"/>
          <w:numId w:val="2"/>
        </w:numPr>
        <w:tabs>
          <w:tab w:val="left" w:pos="1478"/>
        </w:tabs>
        <w:ind w:firstLine="620"/>
        <w:jc w:val="both"/>
        <w:rPr>
          <w:highlight w:val="yellow"/>
        </w:rPr>
      </w:pPr>
      <w:r w:rsidRPr="00663D56">
        <w:rPr>
          <w:highlight w:val="yellow"/>
        </w:rPr>
        <w:t xml:space="preserve">Схема границ прилегающих территорий  приведена в Приложении </w:t>
      </w:r>
      <w:r w:rsidRPr="00663D56">
        <w:rPr>
          <w:highlight w:val="yellow"/>
          <w:lang w:eastAsia="en-US" w:bidi="en-US"/>
        </w:rPr>
        <w:t xml:space="preserve">№ 1 </w:t>
      </w:r>
      <w:r w:rsidRPr="00663D56">
        <w:rPr>
          <w:highlight w:val="yellow"/>
        </w:rPr>
        <w:t xml:space="preserve">настоящих Правил (размещена на официальном сайте </w:t>
      </w:r>
      <w:r w:rsidR="00663D56" w:rsidRPr="00663D56">
        <w:rPr>
          <w:highlight w:val="yellow"/>
        </w:rPr>
        <w:t>Низинского сельского поселения</w:t>
      </w:r>
      <w:r w:rsidRPr="00663D56">
        <w:rPr>
          <w:highlight w:val="yellow"/>
        </w:rPr>
        <w:t xml:space="preserve"> в сети Интернет).</w:t>
      </w:r>
    </w:p>
    <w:p w:rsidR="00792C7F" w:rsidRPr="00663D56" w:rsidRDefault="002C5AEF" w:rsidP="00F12316">
      <w:pPr>
        <w:pStyle w:val="11"/>
        <w:numPr>
          <w:ilvl w:val="2"/>
          <w:numId w:val="2"/>
        </w:numPr>
        <w:tabs>
          <w:tab w:val="left" w:pos="1478"/>
        </w:tabs>
        <w:ind w:firstLine="620"/>
        <w:jc w:val="both"/>
        <w:rPr>
          <w:highlight w:val="yellow"/>
        </w:rPr>
      </w:pPr>
      <w:r w:rsidRPr="00663D56">
        <w:rPr>
          <w:highlight w:val="yellow"/>
        </w:rPr>
        <w:t xml:space="preserve">Для организации работы по содержанию прилегающей территории отдельного объекта или для группы домов (например, находящихся в управлении или обслуживании определенной управляющей организации), уполномоченным лицом администрации </w:t>
      </w:r>
      <w:r w:rsidR="00663D56" w:rsidRPr="00663D56">
        <w:rPr>
          <w:highlight w:val="yellow"/>
        </w:rPr>
        <w:t>Низ</w:t>
      </w:r>
      <w:r w:rsidRPr="00663D56">
        <w:rPr>
          <w:highlight w:val="yellow"/>
        </w:rPr>
        <w:t xml:space="preserve">инского </w:t>
      </w:r>
      <w:r w:rsidR="00663D56" w:rsidRPr="00663D56">
        <w:rPr>
          <w:highlight w:val="yellow"/>
        </w:rPr>
        <w:t>сельского поселения</w:t>
      </w:r>
      <w:r w:rsidRPr="00663D56">
        <w:rPr>
          <w:highlight w:val="yellow"/>
        </w:rPr>
        <w:t xml:space="preserve"> делается выписка из Схемы границ прилегающих территорий, в том числе и по запросу лиц, указанных в пункте </w:t>
      </w:r>
      <w:r w:rsidRPr="00663D56">
        <w:rPr>
          <w:highlight w:val="yellow"/>
          <w:lang w:eastAsia="en-US" w:bidi="en-US"/>
        </w:rPr>
        <w:t xml:space="preserve">1.7.1. </w:t>
      </w:r>
      <w:r w:rsidRPr="00663D56">
        <w:rPr>
          <w:highlight w:val="yellow"/>
        </w:rPr>
        <w:t>настоящих Правил.</w:t>
      </w:r>
    </w:p>
    <w:p w:rsidR="00792C7F" w:rsidRDefault="002C5AEF" w:rsidP="00F12316">
      <w:pPr>
        <w:pStyle w:val="11"/>
        <w:numPr>
          <w:ilvl w:val="2"/>
          <w:numId w:val="2"/>
        </w:numPr>
        <w:tabs>
          <w:tab w:val="left" w:pos="1478"/>
        </w:tabs>
        <w:ind w:firstLine="620"/>
        <w:jc w:val="both"/>
      </w:pPr>
      <w:r>
        <w:t xml:space="preserve">В случае отсутствия схемы, а также при изменении границ земельного участка устанавливаются следующие границы закреплённой территории в населённых пунктах </w:t>
      </w:r>
      <w:r w:rsidR="00663D56">
        <w:t>Низи</w:t>
      </w:r>
      <w:r>
        <w:t xml:space="preserve">нского </w:t>
      </w:r>
      <w:r w:rsidR="00663D56">
        <w:t>сель</w:t>
      </w:r>
      <w:r>
        <w:t>ского поселения:</w:t>
      </w:r>
    </w:p>
    <w:p w:rsidR="00792C7F" w:rsidRDefault="002C5AEF" w:rsidP="00F12316">
      <w:pPr>
        <w:pStyle w:val="11"/>
        <w:numPr>
          <w:ilvl w:val="0"/>
          <w:numId w:val="8"/>
        </w:numPr>
        <w:tabs>
          <w:tab w:val="left" w:pos="1126"/>
        </w:tabs>
        <w:ind w:firstLine="620"/>
        <w:jc w:val="both"/>
      </w:pPr>
      <w:r>
        <w:t>для отдельно стоящих объектов - 15 метров по периметру предоставленной территории;</w:t>
      </w:r>
    </w:p>
    <w:p w:rsidR="00792C7F" w:rsidRDefault="002C5AEF" w:rsidP="00F12316">
      <w:pPr>
        <w:pStyle w:val="11"/>
        <w:numPr>
          <w:ilvl w:val="0"/>
          <w:numId w:val="8"/>
        </w:numPr>
        <w:tabs>
          <w:tab w:val="left" w:pos="1126"/>
        </w:tabs>
        <w:ind w:firstLine="620"/>
        <w:jc w:val="both"/>
      </w:pPr>
      <w:r>
        <w:t>для многоквартирных домов - 15 метров по периметру предоставленной территории с выделением места под контейнерную площадку;</w:t>
      </w:r>
    </w:p>
    <w:p w:rsidR="00792C7F" w:rsidRDefault="002C5AEF" w:rsidP="00F12316">
      <w:pPr>
        <w:pStyle w:val="11"/>
        <w:numPr>
          <w:ilvl w:val="0"/>
          <w:numId w:val="8"/>
        </w:numPr>
        <w:tabs>
          <w:tab w:val="left" w:pos="1126"/>
        </w:tabs>
        <w:ind w:firstLine="620"/>
        <w:jc w:val="both"/>
      </w:pPr>
      <w:r>
        <w:t>для земельных участков, предоставленных под индивидуальную жилую застройку - 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w:t>
      </w:r>
    </w:p>
    <w:p w:rsidR="00792C7F" w:rsidRDefault="002C5AEF" w:rsidP="00F12316">
      <w:pPr>
        <w:pStyle w:val="11"/>
        <w:numPr>
          <w:ilvl w:val="0"/>
          <w:numId w:val="8"/>
        </w:numPr>
        <w:tabs>
          <w:tab w:val="left" w:pos="1126"/>
        </w:tabs>
        <w:ind w:firstLine="620"/>
        <w:jc w:val="both"/>
      </w:pPr>
      <w:r>
        <w:t>для школ и детских садов - 2 метра по периметру предоставленной территории;</w:t>
      </w:r>
    </w:p>
    <w:p w:rsidR="00792C7F" w:rsidRDefault="002C5AEF" w:rsidP="00F12316">
      <w:pPr>
        <w:pStyle w:val="11"/>
        <w:numPr>
          <w:ilvl w:val="0"/>
          <w:numId w:val="8"/>
        </w:numPr>
        <w:tabs>
          <w:tab w:val="left" w:pos="1126"/>
        </w:tabs>
        <w:ind w:firstLine="620"/>
        <w:jc w:val="both"/>
      </w:pPr>
      <w:r>
        <w:t>для гаражных кооперативов, автомобильных стоянок - 15 метров по периметру предоставленной территории;</w:t>
      </w:r>
    </w:p>
    <w:p w:rsidR="00792C7F" w:rsidRDefault="002C5AEF" w:rsidP="00F12316">
      <w:pPr>
        <w:pStyle w:val="11"/>
        <w:numPr>
          <w:ilvl w:val="0"/>
          <w:numId w:val="8"/>
        </w:numPr>
        <w:tabs>
          <w:tab w:val="left" w:pos="1126"/>
        </w:tabs>
        <w:ind w:firstLine="620"/>
        <w:jc w:val="both"/>
      </w:pPr>
      <w:r>
        <w:t>для промышленных объектов - 50 метров по периметру предоставленной территории;</w:t>
      </w:r>
    </w:p>
    <w:p w:rsidR="00792C7F" w:rsidRDefault="002C5AEF" w:rsidP="00F12316">
      <w:pPr>
        <w:pStyle w:val="11"/>
        <w:numPr>
          <w:ilvl w:val="0"/>
          <w:numId w:val="8"/>
        </w:numPr>
        <w:tabs>
          <w:tab w:val="left" w:pos="1133"/>
        </w:tabs>
        <w:ind w:firstLine="620"/>
        <w:jc w:val="both"/>
      </w:pPr>
      <w:r>
        <w:t>для строящихся объектов - 15 метров по периметру предоставленной территории.</w:t>
      </w:r>
    </w:p>
    <w:p w:rsidR="00792C7F" w:rsidRDefault="002C5AEF" w:rsidP="00F12316">
      <w:pPr>
        <w:pStyle w:val="11"/>
        <w:numPr>
          <w:ilvl w:val="2"/>
          <w:numId w:val="2"/>
        </w:numPr>
        <w:tabs>
          <w:tab w:val="left" w:pos="1478"/>
        </w:tabs>
        <w:ind w:firstLine="620"/>
        <w:jc w:val="both"/>
      </w:pPr>
      <w:r>
        <w:t>Виды мероприятий при содержании прилегающих территорий, которые обязаны выполнять в соответствии с настоящими Правилами лица, указанные в пункте 1.7.1. настоящих Правил:</w:t>
      </w:r>
    </w:p>
    <w:p w:rsidR="00792C7F" w:rsidRDefault="002C5AEF" w:rsidP="00F12316">
      <w:pPr>
        <w:pStyle w:val="11"/>
        <w:numPr>
          <w:ilvl w:val="0"/>
          <w:numId w:val="9"/>
        </w:numPr>
        <w:tabs>
          <w:tab w:val="left" w:pos="1133"/>
        </w:tabs>
        <w:ind w:firstLine="620"/>
        <w:jc w:val="both"/>
      </w:pPr>
      <w:r>
        <w:t>уборка коммунальных отходов и мусора в летний и зимний период;</w:t>
      </w:r>
    </w:p>
    <w:p w:rsidR="00792C7F" w:rsidRDefault="002C5AEF" w:rsidP="00F12316">
      <w:pPr>
        <w:pStyle w:val="11"/>
        <w:numPr>
          <w:ilvl w:val="0"/>
          <w:numId w:val="9"/>
        </w:numPr>
        <w:tabs>
          <w:tab w:val="left" w:pos="1133"/>
        </w:tabs>
        <w:spacing w:after="40"/>
        <w:ind w:firstLine="620"/>
        <w:jc w:val="both"/>
      </w:pPr>
      <w:r>
        <w:t>ежедневное удаление мусора из урн и текущее их содержание;</w:t>
      </w:r>
    </w:p>
    <w:p w:rsidR="00792C7F" w:rsidRDefault="002C5AEF" w:rsidP="00F12316">
      <w:pPr>
        <w:pStyle w:val="11"/>
        <w:numPr>
          <w:ilvl w:val="0"/>
          <w:numId w:val="9"/>
        </w:numPr>
        <w:tabs>
          <w:tab w:val="left" w:pos="1133"/>
        </w:tabs>
        <w:ind w:firstLine="620"/>
        <w:jc w:val="both"/>
      </w:pPr>
      <w:r>
        <w:t xml:space="preserve">очистка от снега, наледи и противогололёдная обработка, сгон талой воды к люкам и </w:t>
      </w:r>
      <w:r w:rsidR="006D3639">
        <w:t>приёмным</w:t>
      </w:r>
      <w:r>
        <w:t xml:space="preserve"> колодцам ливневой сети на пешеходных дорожках, тротуарах, проездах</w:t>
      </w:r>
      <w:r w:rsidR="000053E4">
        <w:t xml:space="preserve">, </w:t>
      </w:r>
      <w:r w:rsidR="000053E4" w:rsidRPr="000053E4">
        <w:t>а также на гостевых стоянках, парковках автотранспорта перед объектами торговли и оказания услуг</w:t>
      </w:r>
      <w:r>
        <w:t>;</w:t>
      </w:r>
    </w:p>
    <w:p w:rsidR="00761443" w:rsidRPr="00761443" w:rsidRDefault="00761443" w:rsidP="00F12316">
      <w:pPr>
        <w:pStyle w:val="af"/>
        <w:numPr>
          <w:ilvl w:val="0"/>
          <w:numId w:val="9"/>
        </w:numPr>
        <w:ind w:left="709" w:hanging="142"/>
        <w:jc w:val="both"/>
        <w:rPr>
          <w:rFonts w:ascii="Times New Roman" w:eastAsia="Times New Roman" w:hAnsi="Times New Roman" w:cs="Times New Roman"/>
        </w:rPr>
      </w:pPr>
      <w:r w:rsidRPr="00761443">
        <w:rPr>
          <w:rFonts w:ascii="Times New Roman" w:eastAsia="Times New Roman" w:hAnsi="Times New Roman" w:cs="Times New Roman"/>
        </w:rPr>
        <w:t>очистка от наледи и мусора крышек (</w:t>
      </w:r>
      <w:r w:rsidR="006D3639" w:rsidRPr="00761443">
        <w:rPr>
          <w:rFonts w:ascii="Times New Roman" w:eastAsia="Times New Roman" w:hAnsi="Times New Roman" w:cs="Times New Roman"/>
        </w:rPr>
        <w:t>ре</w:t>
      </w:r>
      <w:r w:rsidR="006D3639">
        <w:rPr>
          <w:rFonts w:ascii="Times New Roman" w:eastAsia="Times New Roman" w:hAnsi="Times New Roman" w:cs="Times New Roman"/>
        </w:rPr>
        <w:t>шёток</w:t>
      </w:r>
      <w:r>
        <w:rPr>
          <w:rFonts w:ascii="Times New Roman" w:eastAsia="Times New Roman" w:hAnsi="Times New Roman" w:cs="Times New Roman"/>
        </w:rPr>
        <w:t xml:space="preserve">) дождеприёмников ливневой </w:t>
      </w:r>
      <w:r w:rsidRPr="00761443">
        <w:rPr>
          <w:rFonts w:ascii="Times New Roman" w:eastAsia="Times New Roman" w:hAnsi="Times New Roman" w:cs="Times New Roman"/>
        </w:rPr>
        <w:t>канализации;</w:t>
      </w:r>
    </w:p>
    <w:p w:rsidR="00792C7F" w:rsidRDefault="002C5AEF" w:rsidP="00F12316">
      <w:pPr>
        <w:pStyle w:val="11"/>
        <w:numPr>
          <w:ilvl w:val="0"/>
          <w:numId w:val="9"/>
        </w:numPr>
        <w:tabs>
          <w:tab w:val="left" w:pos="1133"/>
        </w:tabs>
        <w:spacing w:after="40"/>
        <w:ind w:firstLine="620"/>
        <w:jc w:val="both"/>
      </w:pPr>
      <w:r>
        <w:t>очистка и восстановление водоотводных канав;</w:t>
      </w:r>
    </w:p>
    <w:p w:rsidR="00792C7F" w:rsidRDefault="002C5AEF" w:rsidP="00F12316">
      <w:pPr>
        <w:pStyle w:val="11"/>
        <w:numPr>
          <w:ilvl w:val="0"/>
          <w:numId w:val="9"/>
        </w:numPr>
        <w:tabs>
          <w:tab w:val="left" w:pos="1133"/>
          <w:tab w:val="left" w:pos="1153"/>
        </w:tabs>
        <w:spacing w:after="40"/>
        <w:ind w:firstLine="620"/>
        <w:jc w:val="both"/>
      </w:pPr>
      <w:r>
        <w:t>скашивание травы;</w:t>
      </w:r>
    </w:p>
    <w:p w:rsidR="00792C7F" w:rsidRDefault="002C5AEF" w:rsidP="00F12316">
      <w:pPr>
        <w:pStyle w:val="11"/>
        <w:numPr>
          <w:ilvl w:val="0"/>
          <w:numId w:val="9"/>
        </w:numPr>
        <w:tabs>
          <w:tab w:val="left" w:pos="1133"/>
        </w:tabs>
        <w:spacing w:after="40"/>
        <w:ind w:firstLine="620"/>
        <w:jc w:val="both"/>
      </w:pPr>
      <w:r>
        <w:t>удаление и корчевание дикорастущего кустарника;</w:t>
      </w:r>
    </w:p>
    <w:p w:rsidR="00792C7F" w:rsidRDefault="002C5AEF" w:rsidP="00F12316">
      <w:pPr>
        <w:pStyle w:val="11"/>
        <w:numPr>
          <w:ilvl w:val="0"/>
          <w:numId w:val="9"/>
        </w:numPr>
        <w:tabs>
          <w:tab w:val="left" w:pos="1133"/>
        </w:tabs>
        <w:spacing w:after="40"/>
        <w:ind w:firstLine="620"/>
        <w:jc w:val="both"/>
      </w:pPr>
      <w:r>
        <w:t>восстановление газонного покрытия;</w:t>
      </w:r>
    </w:p>
    <w:p w:rsidR="00792C7F" w:rsidRDefault="002C5AEF" w:rsidP="00F12316">
      <w:pPr>
        <w:pStyle w:val="11"/>
        <w:numPr>
          <w:ilvl w:val="0"/>
          <w:numId w:val="9"/>
        </w:numPr>
        <w:tabs>
          <w:tab w:val="left" w:pos="1133"/>
        </w:tabs>
        <w:ind w:firstLine="620"/>
        <w:jc w:val="both"/>
      </w:pPr>
      <w:r>
        <w:t>формовочная подрезка декоративного кустарника и удаление нижней поросли деревьев;</w:t>
      </w:r>
    </w:p>
    <w:p w:rsidR="00792C7F" w:rsidRDefault="002C5AEF" w:rsidP="00F12316">
      <w:pPr>
        <w:pStyle w:val="11"/>
        <w:numPr>
          <w:ilvl w:val="0"/>
          <w:numId w:val="9"/>
        </w:numPr>
        <w:tabs>
          <w:tab w:val="left" w:pos="1133"/>
          <w:tab w:val="left" w:pos="1153"/>
        </w:tabs>
        <w:spacing w:after="40"/>
        <w:ind w:firstLine="620"/>
        <w:jc w:val="both"/>
      </w:pPr>
      <w:r>
        <w:t xml:space="preserve">спил и удаление </w:t>
      </w:r>
      <w:r w:rsidR="006D3639">
        <w:t>повреждённых</w:t>
      </w:r>
      <w:r>
        <w:t xml:space="preserve"> деревьев диаметром до трехсот </w:t>
      </w:r>
      <w:r>
        <w:lastRenderedPageBreak/>
        <w:t>миллиметров;</w:t>
      </w:r>
    </w:p>
    <w:p w:rsidR="00792C7F" w:rsidRDefault="002C5AEF" w:rsidP="00F12316">
      <w:pPr>
        <w:pStyle w:val="11"/>
        <w:numPr>
          <w:ilvl w:val="0"/>
          <w:numId w:val="9"/>
        </w:numPr>
        <w:tabs>
          <w:tab w:val="left" w:pos="1133"/>
          <w:tab w:val="left" w:pos="1153"/>
        </w:tabs>
        <w:ind w:firstLine="620"/>
        <w:jc w:val="both"/>
      </w:pPr>
      <w:r>
        <w:t>очистка от загрязнений, надписей, наклеенных объявлений, текущий ремонт</w:t>
      </w:r>
    </w:p>
    <w:p w:rsidR="00792C7F" w:rsidRDefault="002C5AEF">
      <w:pPr>
        <w:pStyle w:val="11"/>
        <w:ind w:firstLine="0"/>
        <w:jc w:val="both"/>
      </w:pPr>
      <w:r>
        <w:t>и покраска элементов благоустройства;</w:t>
      </w:r>
    </w:p>
    <w:p w:rsidR="00792C7F" w:rsidRDefault="002C5AEF" w:rsidP="00F12316">
      <w:pPr>
        <w:pStyle w:val="11"/>
        <w:numPr>
          <w:ilvl w:val="0"/>
          <w:numId w:val="9"/>
        </w:numPr>
        <w:tabs>
          <w:tab w:val="left" w:pos="1133"/>
        </w:tabs>
        <w:ind w:firstLine="620"/>
        <w:jc w:val="both"/>
      </w:pPr>
      <w:r>
        <w:t xml:space="preserve">ежедневный осмотр элементов благоустройства и информирование уполномоченных лиц органов местного самоуправления о наличии, характере и </w:t>
      </w:r>
      <w:r w:rsidR="00D515C8">
        <w:t>объёмах</w:t>
      </w:r>
      <w:r>
        <w:t xml:space="preserve"> их повреждений;</w:t>
      </w:r>
    </w:p>
    <w:p w:rsidR="00792C7F" w:rsidRDefault="002C5AEF" w:rsidP="00F12316">
      <w:pPr>
        <w:pStyle w:val="11"/>
        <w:numPr>
          <w:ilvl w:val="0"/>
          <w:numId w:val="9"/>
        </w:numPr>
        <w:tabs>
          <w:tab w:val="left" w:pos="1133"/>
        </w:tabs>
        <w:ind w:firstLine="620"/>
        <w:jc w:val="both"/>
      </w:pPr>
      <w:r>
        <w:t>демонтаж и (или) замена аварийных элементов благоустройства, представляющих опасность жизни и здоровью граждан.</w:t>
      </w:r>
    </w:p>
    <w:p w:rsidR="00792C7F" w:rsidRDefault="002C5AEF" w:rsidP="00F12316">
      <w:pPr>
        <w:pStyle w:val="11"/>
        <w:numPr>
          <w:ilvl w:val="2"/>
          <w:numId w:val="2"/>
        </w:numPr>
        <w:tabs>
          <w:tab w:val="left" w:pos="1478"/>
        </w:tabs>
        <w:ind w:firstLine="620"/>
        <w:jc w:val="both"/>
      </w:pPr>
      <w:r>
        <w:t>Мероприятия по содержанию прилегающих территорий и объектов на ней, которые выполняются за счет средств местного бюджета, в соответствии с муниципальной программой или за счет средств лиц, повредивших элементы благоустройства:</w:t>
      </w:r>
    </w:p>
    <w:p w:rsidR="00792C7F" w:rsidRDefault="002C5AEF" w:rsidP="00F12316">
      <w:pPr>
        <w:pStyle w:val="11"/>
        <w:numPr>
          <w:ilvl w:val="0"/>
          <w:numId w:val="10"/>
        </w:numPr>
        <w:tabs>
          <w:tab w:val="left" w:pos="1133"/>
        </w:tabs>
        <w:ind w:firstLine="620"/>
        <w:jc w:val="both"/>
      </w:pPr>
      <w:r>
        <w:t>текущий и капитальный ремонт покрытия дорог, тротуаров, проездов, пешеходных дорожек;</w:t>
      </w:r>
    </w:p>
    <w:p w:rsidR="00792C7F" w:rsidRDefault="002C5AEF" w:rsidP="00F12316">
      <w:pPr>
        <w:pStyle w:val="11"/>
        <w:numPr>
          <w:ilvl w:val="0"/>
          <w:numId w:val="10"/>
        </w:numPr>
        <w:tabs>
          <w:tab w:val="left" w:pos="1743"/>
        </w:tabs>
        <w:ind w:firstLine="620"/>
        <w:jc w:val="both"/>
      </w:pPr>
      <w:r>
        <w:t>ремонт и содержание оборудования уличного освещения;</w:t>
      </w:r>
    </w:p>
    <w:p w:rsidR="00792C7F" w:rsidRDefault="002C5AEF" w:rsidP="00F12316">
      <w:pPr>
        <w:pStyle w:val="11"/>
        <w:numPr>
          <w:ilvl w:val="0"/>
          <w:numId w:val="10"/>
        </w:numPr>
        <w:tabs>
          <w:tab w:val="left" w:pos="1743"/>
        </w:tabs>
        <w:ind w:firstLine="620"/>
        <w:jc w:val="both"/>
      </w:pPr>
      <w:r>
        <w:t>обустройство новых водоотводных канав вдоль дорог;</w:t>
      </w:r>
    </w:p>
    <w:p w:rsidR="006C666A" w:rsidRDefault="006C666A" w:rsidP="00F12316">
      <w:pPr>
        <w:pStyle w:val="11"/>
        <w:numPr>
          <w:ilvl w:val="0"/>
          <w:numId w:val="10"/>
        </w:numPr>
        <w:tabs>
          <w:tab w:val="left" w:pos="1133"/>
        </w:tabs>
        <w:ind w:firstLine="620"/>
        <w:jc w:val="both"/>
      </w:pPr>
      <w:r>
        <w:t xml:space="preserve">содержание территорий общего пользования и объектов на нейв границах, не определенных как прилегающие территории; </w:t>
      </w:r>
    </w:p>
    <w:p w:rsidR="006C666A" w:rsidRDefault="006C666A" w:rsidP="00F12316">
      <w:pPr>
        <w:pStyle w:val="11"/>
        <w:numPr>
          <w:ilvl w:val="0"/>
          <w:numId w:val="10"/>
        </w:numPr>
        <w:tabs>
          <w:tab w:val="left" w:pos="1133"/>
        </w:tabs>
        <w:ind w:firstLine="620"/>
        <w:jc w:val="both"/>
      </w:pPr>
      <w:r>
        <w:t xml:space="preserve">выполнение </w:t>
      </w:r>
      <w:r w:rsidRPr="006C666A">
        <w:t xml:space="preserve">механизированной очистки </w:t>
      </w:r>
      <w:r>
        <w:t>в</w:t>
      </w:r>
      <w:r w:rsidRPr="006C666A">
        <w:t xml:space="preserve"> зимнее время (механизированная уборка снега, противогололёдная обработка, уборка песчаных наносов)</w:t>
      </w:r>
      <w:r>
        <w:t xml:space="preserve"> тротуаров вдоль земельных участков индивидуальной жилой застройки;</w:t>
      </w:r>
    </w:p>
    <w:p w:rsidR="00792C7F" w:rsidRDefault="002C5AEF" w:rsidP="00F12316">
      <w:pPr>
        <w:pStyle w:val="11"/>
        <w:numPr>
          <w:ilvl w:val="0"/>
          <w:numId w:val="10"/>
        </w:numPr>
        <w:tabs>
          <w:tab w:val="left" w:pos="1133"/>
        </w:tabs>
        <w:ind w:firstLine="620"/>
        <w:jc w:val="both"/>
      </w:pPr>
      <w:r>
        <w:t xml:space="preserve">капитальный ремонт </w:t>
      </w:r>
      <w:r w:rsidR="00D515C8">
        <w:t>повреждённых</w:t>
      </w:r>
      <w:r>
        <w:t xml:space="preserve"> элементов благоустройства детских игровых площадок, иного имущества, находящегося на учете в казне муниципального образования;</w:t>
      </w:r>
    </w:p>
    <w:p w:rsidR="00792C7F" w:rsidRDefault="002C5AEF" w:rsidP="00F12316">
      <w:pPr>
        <w:pStyle w:val="11"/>
        <w:numPr>
          <w:ilvl w:val="0"/>
          <w:numId w:val="10"/>
        </w:numPr>
        <w:tabs>
          <w:tab w:val="left" w:pos="1743"/>
        </w:tabs>
        <w:ind w:firstLine="620"/>
        <w:jc w:val="both"/>
      </w:pPr>
      <w:r>
        <w:t>ремонт и содержание ливневой канализации;</w:t>
      </w:r>
    </w:p>
    <w:p w:rsidR="00792C7F" w:rsidRDefault="002C5AEF" w:rsidP="00F12316">
      <w:pPr>
        <w:pStyle w:val="11"/>
        <w:numPr>
          <w:ilvl w:val="0"/>
          <w:numId w:val="10"/>
        </w:numPr>
        <w:tabs>
          <w:tab w:val="left" w:pos="1133"/>
        </w:tabs>
        <w:ind w:firstLine="620"/>
        <w:jc w:val="both"/>
      </w:pPr>
      <w:r>
        <w:t xml:space="preserve">спил и удаление деревьев, в том числе и </w:t>
      </w:r>
      <w:r w:rsidR="006D3639">
        <w:t>повреждённых</w:t>
      </w:r>
      <w:r>
        <w:t xml:space="preserve"> диаметром более </w:t>
      </w:r>
      <w:r w:rsidR="00D515C8">
        <w:t>трёхсот</w:t>
      </w:r>
      <w:r>
        <w:t xml:space="preserve"> миллиметров;</w:t>
      </w:r>
    </w:p>
    <w:p w:rsidR="006C1C65" w:rsidRDefault="002C5AEF" w:rsidP="00F12316">
      <w:pPr>
        <w:pStyle w:val="11"/>
        <w:numPr>
          <w:ilvl w:val="0"/>
          <w:numId w:val="10"/>
        </w:numPr>
        <w:tabs>
          <w:tab w:val="left" w:pos="1743"/>
        </w:tabs>
        <w:spacing w:line="0" w:lineRule="atLeast"/>
        <w:ind w:firstLine="620"/>
        <w:contextualSpacing/>
        <w:jc w:val="both"/>
      </w:pPr>
      <w:r>
        <w:t>обустройство новых элементов благоустройства</w:t>
      </w:r>
      <w:r w:rsidR="006C666A">
        <w:t>.</w:t>
      </w:r>
    </w:p>
    <w:p w:rsidR="000765C4" w:rsidRDefault="000765C4" w:rsidP="007F0F39">
      <w:pPr>
        <w:pStyle w:val="11"/>
        <w:tabs>
          <w:tab w:val="left" w:pos="1743"/>
        </w:tabs>
        <w:spacing w:line="0" w:lineRule="atLeast"/>
        <w:ind w:firstLine="567"/>
        <w:contextualSpacing/>
        <w:jc w:val="both"/>
      </w:pPr>
    </w:p>
    <w:p w:rsidR="00792C7F" w:rsidRDefault="002C5AEF" w:rsidP="00F12316">
      <w:pPr>
        <w:pStyle w:val="24"/>
        <w:keepNext/>
        <w:keepLines/>
        <w:numPr>
          <w:ilvl w:val="1"/>
          <w:numId w:val="2"/>
        </w:numPr>
        <w:tabs>
          <w:tab w:val="left" w:pos="541"/>
        </w:tabs>
        <w:ind w:firstLine="0"/>
        <w:jc w:val="both"/>
      </w:pPr>
      <w:bookmarkStart w:id="13" w:name="bookmark23"/>
      <w:bookmarkStart w:id="14" w:name="_Toc113350242"/>
      <w:r>
        <w:t>Общие требования к содержанию территорий и объектов благоустройства</w:t>
      </w:r>
      <w:bookmarkEnd w:id="13"/>
      <w:bookmarkEnd w:id="14"/>
    </w:p>
    <w:p w:rsidR="00792C7F" w:rsidRDefault="002C5AEF">
      <w:pPr>
        <w:pStyle w:val="11"/>
        <w:ind w:firstLine="620"/>
        <w:jc w:val="both"/>
      </w:pPr>
      <w:r>
        <w:t xml:space="preserve">Общими требованиями к содержанию территорий и объектов благоустройства </w:t>
      </w:r>
      <w:r w:rsidR="00596B10">
        <w:t>Низи</w:t>
      </w:r>
      <w:r>
        <w:t xml:space="preserve">нского </w:t>
      </w:r>
      <w:r w:rsidR="00596B10">
        <w:t>сель</w:t>
      </w:r>
      <w:r>
        <w:t>ского поселения являются:</w:t>
      </w:r>
    </w:p>
    <w:p w:rsidR="00792C7F" w:rsidRDefault="002C5AEF" w:rsidP="00F12316">
      <w:pPr>
        <w:pStyle w:val="11"/>
        <w:numPr>
          <w:ilvl w:val="0"/>
          <w:numId w:val="53"/>
        </w:numPr>
        <w:tabs>
          <w:tab w:val="left" w:pos="1133"/>
        </w:tabs>
        <w:ind w:firstLine="567"/>
        <w:jc w:val="both"/>
      </w:pPr>
      <w:r>
        <w:t>ремонт и покраска газонных ограждений, заборов, малых архитектурных форм, отдельно стоящих рекламных конструкций;</w:t>
      </w:r>
    </w:p>
    <w:p w:rsidR="00792C7F" w:rsidRDefault="002C5AEF" w:rsidP="00F12316">
      <w:pPr>
        <w:pStyle w:val="11"/>
        <w:numPr>
          <w:ilvl w:val="0"/>
          <w:numId w:val="53"/>
        </w:numPr>
        <w:tabs>
          <w:tab w:val="left" w:pos="1123"/>
        </w:tabs>
        <w:ind w:firstLine="620"/>
        <w:jc w:val="both"/>
      </w:pPr>
      <w:r>
        <w:t xml:space="preserve">содержание объектов озеленения: восстановление </w:t>
      </w:r>
      <w:r w:rsidR="006D3639">
        <w:t>повреждённых</w:t>
      </w:r>
      <w:r>
        <w:t xml:space="preserve">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w:t>
      </w:r>
    </w:p>
    <w:p w:rsidR="00792C7F" w:rsidRDefault="002C5AEF" w:rsidP="00F12316">
      <w:pPr>
        <w:pStyle w:val="11"/>
        <w:numPr>
          <w:ilvl w:val="0"/>
          <w:numId w:val="53"/>
        </w:numPr>
        <w:tabs>
          <w:tab w:val="left" w:pos="1126"/>
        </w:tabs>
        <w:ind w:firstLine="620"/>
        <w:jc w:val="both"/>
      </w:pPr>
      <w:r>
        <w:t>качественная уборка территорий, в том числе уборка и вывоз снега и льда;</w:t>
      </w:r>
    </w:p>
    <w:p w:rsidR="00792C7F" w:rsidRDefault="002C5AEF" w:rsidP="00F12316">
      <w:pPr>
        <w:pStyle w:val="11"/>
        <w:numPr>
          <w:ilvl w:val="0"/>
          <w:numId w:val="53"/>
        </w:numPr>
        <w:tabs>
          <w:tab w:val="left" w:pos="1123"/>
        </w:tabs>
        <w:ind w:firstLine="620"/>
        <w:jc w:val="both"/>
      </w:pPr>
      <w:r>
        <w:t>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w:t>
      </w:r>
    </w:p>
    <w:p w:rsidR="00792C7F" w:rsidRDefault="002C5AEF" w:rsidP="00F12316">
      <w:pPr>
        <w:pStyle w:val="11"/>
        <w:numPr>
          <w:ilvl w:val="0"/>
          <w:numId w:val="53"/>
        </w:numPr>
        <w:tabs>
          <w:tab w:val="left" w:pos="1123"/>
        </w:tabs>
        <w:ind w:firstLine="620"/>
        <w:jc w:val="both"/>
      </w:pPr>
      <w:r>
        <w:t xml:space="preserve">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утверждённой в порядке, определенном администрацией </w:t>
      </w:r>
      <w:r w:rsidR="005C759A">
        <w:t>Низинского сельского поселения</w:t>
      </w:r>
      <w:r>
        <w:t>;</w:t>
      </w:r>
    </w:p>
    <w:p w:rsidR="00792C7F" w:rsidRDefault="002C5AEF" w:rsidP="00F12316">
      <w:pPr>
        <w:pStyle w:val="11"/>
        <w:numPr>
          <w:ilvl w:val="0"/>
          <w:numId w:val="53"/>
        </w:numPr>
        <w:tabs>
          <w:tab w:val="left" w:pos="1123"/>
        </w:tabs>
        <w:ind w:firstLine="620"/>
        <w:jc w:val="both"/>
      </w:pPr>
      <w:r>
        <w:t>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w:t>
      </w:r>
    </w:p>
    <w:p w:rsidR="00792C7F" w:rsidRDefault="002C5AEF" w:rsidP="00F12316">
      <w:pPr>
        <w:pStyle w:val="11"/>
        <w:numPr>
          <w:ilvl w:val="0"/>
          <w:numId w:val="53"/>
        </w:numPr>
        <w:tabs>
          <w:tab w:val="left" w:pos="1126"/>
        </w:tabs>
        <w:ind w:firstLine="620"/>
        <w:jc w:val="both"/>
      </w:pPr>
      <w:r>
        <w:lastRenderedPageBreak/>
        <w:t>содержание, восстановление и реконструкция водоотводных канав;</w:t>
      </w:r>
    </w:p>
    <w:p w:rsidR="00792C7F" w:rsidRDefault="002C5AEF" w:rsidP="00F12316">
      <w:pPr>
        <w:pStyle w:val="11"/>
        <w:numPr>
          <w:ilvl w:val="0"/>
          <w:numId w:val="53"/>
        </w:numPr>
        <w:tabs>
          <w:tab w:val="left" w:pos="1123"/>
        </w:tabs>
        <w:ind w:firstLine="620"/>
        <w:jc w:val="both"/>
      </w:pPr>
      <w:r>
        <w:t>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w:t>
      </w:r>
    </w:p>
    <w:p w:rsidR="000765C4" w:rsidRDefault="000765C4">
      <w:pPr>
        <w:pStyle w:val="11"/>
        <w:ind w:firstLine="620"/>
        <w:jc w:val="both"/>
        <w:rPr>
          <w:b/>
          <w:bCs/>
        </w:rPr>
      </w:pPr>
    </w:p>
    <w:p w:rsidR="00792C7F" w:rsidRDefault="002C5AEF">
      <w:pPr>
        <w:pStyle w:val="11"/>
        <w:ind w:firstLine="620"/>
        <w:jc w:val="both"/>
      </w:pPr>
      <w:r>
        <w:rPr>
          <w:b/>
          <w:bCs/>
        </w:rPr>
        <w:t>Запрещается:</w:t>
      </w:r>
    </w:p>
    <w:p w:rsidR="00792C7F" w:rsidRDefault="002C5AEF" w:rsidP="00F12316">
      <w:pPr>
        <w:pStyle w:val="11"/>
        <w:numPr>
          <w:ilvl w:val="2"/>
          <w:numId w:val="2"/>
        </w:numPr>
        <w:tabs>
          <w:tab w:val="left" w:pos="1462"/>
        </w:tabs>
        <w:ind w:firstLine="620"/>
        <w:jc w:val="both"/>
      </w:pPr>
      <w:r>
        <w:t>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rsidR="00792C7F" w:rsidRDefault="002C5AEF" w:rsidP="00F12316">
      <w:pPr>
        <w:pStyle w:val="11"/>
        <w:numPr>
          <w:ilvl w:val="2"/>
          <w:numId w:val="2"/>
        </w:numPr>
        <w:tabs>
          <w:tab w:val="left" w:pos="1306"/>
        </w:tabs>
        <w:ind w:firstLine="620"/>
        <w:jc w:val="both"/>
      </w:pPr>
      <w:r>
        <w:t>размещение, хранение материалов (в том числе строительных), сырья, продукции, товаров, тары, механизмов, оборудования вне специально отведённых мест;</w:t>
      </w:r>
    </w:p>
    <w:p w:rsidR="00792C7F" w:rsidRDefault="002C5AEF" w:rsidP="00F12316">
      <w:pPr>
        <w:pStyle w:val="11"/>
        <w:numPr>
          <w:ilvl w:val="2"/>
          <w:numId w:val="2"/>
        </w:numPr>
        <w:tabs>
          <w:tab w:val="left" w:pos="1306"/>
        </w:tabs>
        <w:ind w:firstLine="620"/>
        <w:jc w:val="both"/>
      </w:pPr>
      <w: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792C7F" w:rsidRDefault="002C5AEF" w:rsidP="00F12316">
      <w:pPr>
        <w:pStyle w:val="11"/>
        <w:numPr>
          <w:ilvl w:val="2"/>
          <w:numId w:val="2"/>
        </w:numPr>
        <w:tabs>
          <w:tab w:val="left" w:pos="1311"/>
        </w:tabs>
        <w:ind w:firstLine="620"/>
        <w:jc w:val="both"/>
      </w:pPr>
      <w:r>
        <w:t xml:space="preserve">сжигание отходов производства и потребления, в том числе ТКО, иного мусора, опавших листьев, травы, веток на территории </w:t>
      </w:r>
      <w:r w:rsidR="005C759A">
        <w:t>Низи</w:t>
      </w:r>
      <w:r>
        <w:t xml:space="preserve">нского </w:t>
      </w:r>
      <w:r w:rsidR="005C759A">
        <w:t>сельс</w:t>
      </w:r>
      <w:r>
        <w:t>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792C7F" w:rsidRDefault="002C5AEF" w:rsidP="00F12316">
      <w:pPr>
        <w:pStyle w:val="11"/>
        <w:numPr>
          <w:ilvl w:val="2"/>
          <w:numId w:val="2"/>
        </w:numPr>
        <w:tabs>
          <w:tab w:val="left" w:pos="1306"/>
        </w:tabs>
        <w:ind w:firstLine="620"/>
        <w:jc w:val="both"/>
      </w:pPr>
      <w:r>
        <w:t>размещение и (или) хранение любого автотранспорта и специальной техники вне специально отведённых мест, в том числе:</w:t>
      </w:r>
    </w:p>
    <w:p w:rsidR="00792C7F" w:rsidRDefault="002C5AEF" w:rsidP="00F12316">
      <w:pPr>
        <w:pStyle w:val="11"/>
        <w:numPr>
          <w:ilvl w:val="0"/>
          <w:numId w:val="11"/>
        </w:numPr>
        <w:tabs>
          <w:tab w:val="left" w:pos="980"/>
        </w:tabs>
        <w:ind w:firstLine="620"/>
        <w:jc w:val="both"/>
      </w:pPr>
      <w:r>
        <w:t>на тротуарах, пешеходных дорожках и газонах;</w:t>
      </w:r>
    </w:p>
    <w:p w:rsidR="00792C7F" w:rsidRDefault="002C5AEF" w:rsidP="00F12316">
      <w:pPr>
        <w:pStyle w:val="11"/>
        <w:numPr>
          <w:ilvl w:val="0"/>
          <w:numId w:val="11"/>
        </w:numPr>
        <w:tabs>
          <w:tab w:val="left" w:pos="999"/>
        </w:tabs>
        <w:ind w:firstLine="620"/>
        <w:jc w:val="both"/>
      </w:pPr>
      <w:r>
        <w:t>на тепловых камерах, люках ливневой канализации;</w:t>
      </w:r>
    </w:p>
    <w:p w:rsidR="00792C7F" w:rsidRDefault="002C5AEF" w:rsidP="00F12316">
      <w:pPr>
        <w:pStyle w:val="11"/>
        <w:numPr>
          <w:ilvl w:val="0"/>
          <w:numId w:val="11"/>
        </w:numPr>
        <w:tabs>
          <w:tab w:val="left" w:pos="975"/>
        </w:tabs>
        <w:ind w:firstLine="620"/>
        <w:jc w:val="both"/>
      </w:pPr>
      <w:r>
        <w:t>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792C7F" w:rsidRDefault="002C5AEF" w:rsidP="00F12316">
      <w:pPr>
        <w:pStyle w:val="11"/>
        <w:numPr>
          <w:ilvl w:val="0"/>
          <w:numId w:val="11"/>
        </w:numPr>
        <w:tabs>
          <w:tab w:val="left" w:pos="980"/>
        </w:tabs>
        <w:ind w:firstLine="620"/>
        <w:jc w:val="both"/>
      </w:pPr>
      <w:r>
        <w:t>в местах, затрудняющих вход и выход в подъезды жилых домов;</w:t>
      </w:r>
    </w:p>
    <w:p w:rsidR="00792C7F" w:rsidRDefault="002C5AEF" w:rsidP="00F12316">
      <w:pPr>
        <w:pStyle w:val="11"/>
        <w:numPr>
          <w:ilvl w:val="2"/>
          <w:numId w:val="2"/>
        </w:numPr>
        <w:tabs>
          <w:tab w:val="left" w:pos="1306"/>
        </w:tabs>
        <w:ind w:firstLine="620"/>
        <w:jc w:val="both"/>
      </w:pPr>
      <w:r>
        <w:t>размещение и (или) хранение на гостевых стоянках легкового автотранспорта:</w:t>
      </w:r>
    </w:p>
    <w:p w:rsidR="00792C7F" w:rsidRDefault="002C5AEF" w:rsidP="00F12316">
      <w:pPr>
        <w:pStyle w:val="11"/>
        <w:numPr>
          <w:ilvl w:val="0"/>
          <w:numId w:val="12"/>
        </w:numPr>
        <w:tabs>
          <w:tab w:val="left" w:pos="960"/>
        </w:tabs>
        <w:ind w:firstLine="620"/>
        <w:jc w:val="both"/>
      </w:pPr>
      <w:r>
        <w:t xml:space="preserve">легкового автотранспорта в случае, если кузов автотранспортного средства выступает на проезжую часть внутриквартального проезда более чем на </w:t>
      </w:r>
      <w:r w:rsidRPr="00F852B4">
        <w:rPr>
          <w:lang w:eastAsia="en-US" w:bidi="en-US"/>
        </w:rPr>
        <w:t xml:space="preserve">0,5 </w:t>
      </w:r>
      <w:r>
        <w:t>м;</w:t>
      </w:r>
    </w:p>
    <w:p w:rsidR="00792C7F" w:rsidRDefault="002C5AEF" w:rsidP="00F12316">
      <w:pPr>
        <w:pStyle w:val="11"/>
        <w:numPr>
          <w:ilvl w:val="0"/>
          <w:numId w:val="12"/>
        </w:numPr>
        <w:tabs>
          <w:tab w:val="left" w:pos="1462"/>
        </w:tabs>
        <w:ind w:firstLine="620"/>
        <w:jc w:val="both"/>
      </w:pPr>
      <w:r>
        <w:t>грузового автотранспорта и специальной техники;</w:t>
      </w:r>
    </w:p>
    <w:p w:rsidR="00792C7F" w:rsidRDefault="002C5AEF" w:rsidP="00F12316">
      <w:pPr>
        <w:pStyle w:val="11"/>
        <w:numPr>
          <w:ilvl w:val="0"/>
          <w:numId w:val="12"/>
        </w:numPr>
        <w:tabs>
          <w:tab w:val="left" w:pos="1413"/>
        </w:tabs>
        <w:ind w:firstLine="620"/>
        <w:jc w:val="both"/>
      </w:pPr>
      <w:r>
        <w:t xml:space="preserve">пассажирского автотранспорта, вместимостью более </w:t>
      </w:r>
      <w:r w:rsidRPr="00F852B4">
        <w:rPr>
          <w:lang w:eastAsia="en-US" w:bidi="en-US"/>
        </w:rPr>
        <w:t xml:space="preserve">7 </w:t>
      </w:r>
      <w:r>
        <w:t>пассажирских мест;</w:t>
      </w:r>
    </w:p>
    <w:p w:rsidR="00792C7F" w:rsidRDefault="002C5AEF" w:rsidP="00F12316">
      <w:pPr>
        <w:pStyle w:val="11"/>
        <w:numPr>
          <w:ilvl w:val="2"/>
          <w:numId w:val="2"/>
        </w:numPr>
        <w:tabs>
          <w:tab w:val="left" w:pos="1314"/>
        </w:tabs>
        <w:ind w:firstLine="620"/>
        <w:jc w:val="both"/>
      </w:pPr>
      <w:r>
        <w:t>хранение на гостевых стоянках и на общественных бесплатных парковках (парковочных местах) автотранспорта более трех суток, разукомплектованного и неисправного автотранспорта;</w:t>
      </w:r>
    </w:p>
    <w:p w:rsidR="00792C7F" w:rsidRDefault="002C5AEF" w:rsidP="00F12316">
      <w:pPr>
        <w:pStyle w:val="11"/>
        <w:numPr>
          <w:ilvl w:val="2"/>
          <w:numId w:val="2"/>
        </w:numPr>
        <w:tabs>
          <w:tab w:val="left" w:pos="1314"/>
        </w:tabs>
        <w:ind w:firstLine="620"/>
        <w:jc w:val="both"/>
      </w:pPr>
      <w:r>
        <w:t>заправка топливом, ремонт и мойка автотранспорта вне специально отведённых мест;</w:t>
      </w:r>
    </w:p>
    <w:p w:rsidR="00792C7F" w:rsidRDefault="002C5AEF" w:rsidP="00F12316">
      <w:pPr>
        <w:pStyle w:val="11"/>
        <w:numPr>
          <w:ilvl w:val="2"/>
          <w:numId w:val="2"/>
        </w:numPr>
        <w:tabs>
          <w:tab w:val="left" w:pos="1314"/>
        </w:tabs>
        <w:ind w:firstLine="620"/>
        <w:jc w:val="both"/>
      </w:pPr>
      <w:r>
        <w:t>осуществление заезда на бордюрные камни и проезда по тротуарам, газонам и пешеходным дорожкам;</w:t>
      </w:r>
    </w:p>
    <w:p w:rsidR="00792C7F" w:rsidRDefault="002C5AEF" w:rsidP="00F12316">
      <w:pPr>
        <w:pStyle w:val="11"/>
        <w:numPr>
          <w:ilvl w:val="2"/>
          <w:numId w:val="2"/>
        </w:numPr>
        <w:tabs>
          <w:tab w:val="left" w:pos="1438"/>
        </w:tabs>
        <w:ind w:firstLine="620"/>
        <w:jc w:val="both"/>
      </w:pPr>
      <w:r>
        <w:t xml:space="preserve">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угрозу загрязнения территории </w:t>
      </w:r>
      <w:r w:rsidR="005C759A">
        <w:t>Низ</w:t>
      </w:r>
      <w:r>
        <w:t xml:space="preserve">инского </w:t>
      </w:r>
      <w:r w:rsidR="005C759A">
        <w:t>сель</w:t>
      </w:r>
      <w:r>
        <w:t>ского поселения, либо при отсутствии договора со специализированной организацией на выполнение работ по уборке загрязняемой территории;</w:t>
      </w:r>
    </w:p>
    <w:p w:rsidR="00792C7F" w:rsidRDefault="002C5AEF" w:rsidP="00F12316">
      <w:pPr>
        <w:pStyle w:val="11"/>
        <w:numPr>
          <w:ilvl w:val="2"/>
          <w:numId w:val="2"/>
        </w:numPr>
        <w:tabs>
          <w:tab w:val="left" w:pos="1434"/>
        </w:tabs>
        <w:ind w:firstLine="620"/>
        <w:jc w:val="both"/>
      </w:pPr>
      <w:r>
        <w:t xml:space="preserve">содержание зданий, строений, сооружений, построек в угрожающем для окружающих состоянии или ухудшающем внешний вид населённого пункта </w:t>
      </w:r>
      <w:r>
        <w:lastRenderedPageBreak/>
        <w:t>(обгоревших, сгоревших, сгнивших и т.д.);</w:t>
      </w:r>
    </w:p>
    <w:p w:rsidR="00792C7F" w:rsidRDefault="002C5AEF" w:rsidP="00F12316">
      <w:pPr>
        <w:pStyle w:val="11"/>
        <w:numPr>
          <w:ilvl w:val="2"/>
          <w:numId w:val="2"/>
        </w:numPr>
        <w:tabs>
          <w:tab w:val="left" w:pos="1438"/>
        </w:tabs>
        <w:ind w:firstLine="620"/>
        <w:jc w:val="both"/>
      </w:pPr>
      <w:r>
        <w:t>повреждение или уничтожение зелёных насаждений, цветников, клумб и травяного покрова газонов;</w:t>
      </w:r>
    </w:p>
    <w:p w:rsidR="00792C7F" w:rsidRDefault="002C5AEF" w:rsidP="00F12316">
      <w:pPr>
        <w:pStyle w:val="11"/>
        <w:numPr>
          <w:ilvl w:val="2"/>
          <w:numId w:val="2"/>
        </w:numPr>
        <w:tabs>
          <w:tab w:val="left" w:pos="1434"/>
        </w:tabs>
        <w:ind w:firstLine="620"/>
        <w:jc w:val="both"/>
      </w:pPr>
      <w:r>
        <w:t>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w:t>
      </w:r>
    </w:p>
    <w:p w:rsidR="00792C7F" w:rsidRDefault="002C5AEF" w:rsidP="00F12316">
      <w:pPr>
        <w:pStyle w:val="11"/>
        <w:numPr>
          <w:ilvl w:val="2"/>
          <w:numId w:val="2"/>
        </w:numPr>
        <w:tabs>
          <w:tab w:val="left" w:pos="1438"/>
        </w:tabs>
        <w:ind w:firstLine="620"/>
        <w:jc w:val="both"/>
      </w:pPr>
      <w:r>
        <w:t>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w:t>
      </w:r>
    </w:p>
    <w:p w:rsidR="00792C7F" w:rsidRDefault="002C5AEF" w:rsidP="00F12316">
      <w:pPr>
        <w:pStyle w:val="11"/>
        <w:numPr>
          <w:ilvl w:val="2"/>
          <w:numId w:val="2"/>
        </w:numPr>
        <w:tabs>
          <w:tab w:val="left" w:pos="1434"/>
        </w:tabs>
        <w:ind w:firstLine="620"/>
        <w:jc w:val="both"/>
      </w:pPr>
      <w:r>
        <w:t>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w:t>
      </w:r>
    </w:p>
    <w:p w:rsidR="00792C7F" w:rsidRDefault="002C5AEF" w:rsidP="00F12316">
      <w:pPr>
        <w:pStyle w:val="11"/>
        <w:numPr>
          <w:ilvl w:val="2"/>
          <w:numId w:val="2"/>
        </w:numPr>
        <w:tabs>
          <w:tab w:val="left" w:pos="1743"/>
        </w:tabs>
        <w:ind w:firstLine="620"/>
        <w:jc w:val="both"/>
      </w:pPr>
      <w:r>
        <w:t>установка на улицах выносных конструкций типа штендер (стритлайн);</w:t>
      </w:r>
    </w:p>
    <w:p w:rsidR="00792C7F" w:rsidRDefault="002C5AEF" w:rsidP="00F12316">
      <w:pPr>
        <w:pStyle w:val="11"/>
        <w:numPr>
          <w:ilvl w:val="2"/>
          <w:numId w:val="2"/>
        </w:numPr>
        <w:tabs>
          <w:tab w:val="left" w:pos="1743"/>
        </w:tabs>
        <w:ind w:firstLine="620"/>
        <w:jc w:val="both"/>
      </w:pPr>
      <w:r>
        <w:t>содержание, эксплуатация объектов наружной рекламы, вывесок, табличек:</w:t>
      </w:r>
    </w:p>
    <w:p w:rsidR="00792C7F" w:rsidRDefault="002C5AEF" w:rsidP="00F12316">
      <w:pPr>
        <w:pStyle w:val="11"/>
        <w:numPr>
          <w:ilvl w:val="0"/>
          <w:numId w:val="13"/>
        </w:numPr>
        <w:tabs>
          <w:tab w:val="left" w:pos="988"/>
        </w:tabs>
        <w:ind w:firstLine="620"/>
        <w:jc w:val="both"/>
      </w:pPr>
      <w:r>
        <w:t>без паспорта вывески, без разрешения на установку рекламной конструкции;</w:t>
      </w:r>
    </w:p>
    <w:p w:rsidR="00792C7F" w:rsidRDefault="002C5AEF" w:rsidP="00F12316">
      <w:pPr>
        <w:pStyle w:val="11"/>
        <w:numPr>
          <w:ilvl w:val="0"/>
          <w:numId w:val="13"/>
        </w:numPr>
        <w:tabs>
          <w:tab w:val="left" w:pos="992"/>
        </w:tabs>
        <w:ind w:firstLine="620"/>
        <w:jc w:val="both"/>
      </w:pPr>
      <w:r>
        <w:t>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эскиз-макету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w:t>
      </w:r>
    </w:p>
    <w:p w:rsidR="00792C7F" w:rsidRDefault="002C5AEF" w:rsidP="00F12316">
      <w:pPr>
        <w:pStyle w:val="11"/>
        <w:numPr>
          <w:ilvl w:val="0"/>
          <w:numId w:val="13"/>
        </w:numPr>
        <w:tabs>
          <w:tab w:val="left" w:pos="998"/>
        </w:tabs>
        <w:ind w:firstLine="620"/>
        <w:jc w:val="both"/>
      </w:pPr>
      <w:r>
        <w:t>в состоянии, угрожающем безопасности граждан;</w:t>
      </w:r>
    </w:p>
    <w:p w:rsidR="00792C7F" w:rsidRDefault="002C5AEF" w:rsidP="00F12316">
      <w:pPr>
        <w:pStyle w:val="11"/>
        <w:numPr>
          <w:ilvl w:val="2"/>
          <w:numId w:val="2"/>
        </w:numPr>
        <w:tabs>
          <w:tab w:val="left" w:pos="1429"/>
        </w:tabs>
        <w:ind w:firstLine="620"/>
        <w:jc w:val="both"/>
      </w:pPr>
      <w:r>
        <w:t>отправление естественных надобностей вне специально отведённых мест (общественных туалетов, биотуалетов);</w:t>
      </w:r>
    </w:p>
    <w:p w:rsidR="00792C7F" w:rsidRDefault="002C5AEF" w:rsidP="00F12316">
      <w:pPr>
        <w:pStyle w:val="11"/>
        <w:numPr>
          <w:ilvl w:val="2"/>
          <w:numId w:val="2"/>
        </w:numPr>
        <w:tabs>
          <w:tab w:val="left" w:pos="1438"/>
        </w:tabs>
        <w:ind w:firstLine="620"/>
        <w:jc w:val="both"/>
      </w:pPr>
      <w:r>
        <w:t xml:space="preserve">сплошная окраска и покрытие всей поверхности остекления витрин декоративными </w:t>
      </w:r>
      <w:r w:rsidR="00D515C8">
        <w:t>плёнками</w:t>
      </w:r>
      <w:r>
        <w:t>;</w:t>
      </w:r>
    </w:p>
    <w:p w:rsidR="00792C7F" w:rsidRDefault="002C5AEF" w:rsidP="00F12316">
      <w:pPr>
        <w:pStyle w:val="11"/>
        <w:numPr>
          <w:ilvl w:val="2"/>
          <w:numId w:val="2"/>
        </w:numPr>
        <w:tabs>
          <w:tab w:val="left" w:pos="1743"/>
        </w:tabs>
        <w:ind w:firstLine="620"/>
        <w:jc w:val="both"/>
      </w:pPr>
      <w:r>
        <w:t>размещение выносного уличного торгового холодильного оборудования;</w:t>
      </w:r>
    </w:p>
    <w:p w:rsidR="00792C7F" w:rsidRDefault="002C5AEF" w:rsidP="00F12316">
      <w:pPr>
        <w:pStyle w:val="11"/>
        <w:numPr>
          <w:ilvl w:val="2"/>
          <w:numId w:val="2"/>
        </w:numPr>
        <w:tabs>
          <w:tab w:val="left" w:pos="1438"/>
        </w:tabs>
        <w:ind w:firstLine="620"/>
        <w:jc w:val="both"/>
      </w:pPr>
      <w:r>
        <w:t>размещение малоформатной информации, информации рекламного характера на ограждениях любого типа.</w:t>
      </w:r>
    </w:p>
    <w:p w:rsidR="00AE5BD4" w:rsidRDefault="00AE5BD4" w:rsidP="007F0F39">
      <w:pPr>
        <w:pStyle w:val="11"/>
        <w:tabs>
          <w:tab w:val="left" w:pos="1438"/>
        </w:tabs>
        <w:ind w:left="620" w:firstLine="0"/>
        <w:jc w:val="both"/>
      </w:pPr>
    </w:p>
    <w:p w:rsidR="00792C7F" w:rsidRDefault="002C5AEF" w:rsidP="00F12316">
      <w:pPr>
        <w:pStyle w:val="10"/>
        <w:keepNext/>
        <w:keepLines/>
        <w:numPr>
          <w:ilvl w:val="0"/>
          <w:numId w:val="2"/>
        </w:numPr>
        <w:tabs>
          <w:tab w:val="left" w:pos="1658"/>
        </w:tabs>
        <w:spacing w:after="0"/>
        <w:ind w:left="340" w:firstLine="960"/>
        <w:jc w:val="both"/>
      </w:pPr>
      <w:bookmarkStart w:id="15" w:name="bookmark26"/>
      <w:bookmarkStart w:id="16" w:name="_Toc113350243"/>
      <w:r>
        <w:t>ФОРМЫ И МЕХАНИЗМЫ ОБЩЕСТВЕННОГО УЧАСТИЯ В ПРИНЯТИИ РЕШЕНИЙ И РЕАЛИЗАЦИИ ПРОЕКТОВ КОМПЛЕКСНОГО</w:t>
      </w:r>
      <w:bookmarkEnd w:id="15"/>
      <w:bookmarkEnd w:id="16"/>
    </w:p>
    <w:p w:rsidR="00792C7F" w:rsidRDefault="002C5AEF">
      <w:pPr>
        <w:pStyle w:val="10"/>
        <w:keepNext/>
        <w:keepLines/>
        <w:spacing w:after="280"/>
      </w:pPr>
      <w:bookmarkStart w:id="17" w:name="_Toc113350244"/>
      <w:r>
        <w:t>БЛАГОУСТРОЙСТВА И РАЗВИТИЯ ГОРОДСКОЙ СРЕДЫ</w:t>
      </w:r>
      <w:bookmarkEnd w:id="17"/>
    </w:p>
    <w:p w:rsidR="00792C7F" w:rsidRDefault="002C5AEF" w:rsidP="00F12316">
      <w:pPr>
        <w:pStyle w:val="24"/>
        <w:keepNext/>
        <w:keepLines/>
        <w:numPr>
          <w:ilvl w:val="1"/>
          <w:numId w:val="2"/>
        </w:numPr>
        <w:tabs>
          <w:tab w:val="left" w:pos="1166"/>
        </w:tabs>
        <w:jc w:val="both"/>
      </w:pPr>
      <w:bookmarkStart w:id="18" w:name="_Toc113350245"/>
      <w:r>
        <w:t>Формы общественного участия</w:t>
      </w:r>
      <w:bookmarkEnd w:id="18"/>
    </w:p>
    <w:p w:rsidR="00792C7F" w:rsidRDefault="002C5AEF" w:rsidP="00F12316">
      <w:pPr>
        <w:pStyle w:val="11"/>
        <w:numPr>
          <w:ilvl w:val="2"/>
          <w:numId w:val="2"/>
        </w:numPr>
        <w:tabs>
          <w:tab w:val="left" w:pos="1445"/>
        </w:tabs>
        <w:ind w:firstLine="620"/>
        <w:jc w:val="both"/>
      </w:pPr>
      <w:bookmarkStart w:id="19" w:name="bookmark32"/>
      <w: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5C759A">
        <w:t>Низ</w:t>
      </w:r>
      <w:r>
        <w:t xml:space="preserve">инского </w:t>
      </w:r>
      <w:r w:rsidR="005C759A">
        <w:t>сель</w:t>
      </w:r>
      <w:r>
        <w:t>ского поселени</w:t>
      </w:r>
      <w:r w:rsidR="005C759A">
        <w:t>я</w:t>
      </w:r>
      <w:r>
        <w:t xml:space="preserve"> используются следующие формы:</w:t>
      </w:r>
      <w:bookmarkEnd w:id="19"/>
    </w:p>
    <w:p w:rsidR="00792C7F" w:rsidRDefault="002C5AEF" w:rsidP="00F12316">
      <w:pPr>
        <w:pStyle w:val="11"/>
        <w:numPr>
          <w:ilvl w:val="0"/>
          <w:numId w:val="14"/>
        </w:numPr>
        <w:tabs>
          <w:tab w:val="left" w:pos="1445"/>
          <w:tab w:val="left" w:pos="1460"/>
        </w:tabs>
        <w:ind w:firstLine="620"/>
        <w:jc w:val="both"/>
      </w:pPr>
      <w:r>
        <w:t>совместное определение целей и задач по развитию территории,</w:t>
      </w:r>
    </w:p>
    <w:p w:rsidR="00792C7F" w:rsidRDefault="002C5AEF">
      <w:pPr>
        <w:pStyle w:val="11"/>
        <w:ind w:firstLine="0"/>
        <w:jc w:val="both"/>
      </w:pPr>
      <w:r>
        <w:t>инвентаризация проблем и потенциалов среды;</w:t>
      </w:r>
    </w:p>
    <w:p w:rsidR="00792C7F" w:rsidRDefault="002C5AEF" w:rsidP="00F12316">
      <w:pPr>
        <w:pStyle w:val="11"/>
        <w:numPr>
          <w:ilvl w:val="0"/>
          <w:numId w:val="14"/>
        </w:numPr>
        <w:tabs>
          <w:tab w:val="left" w:pos="1445"/>
          <w:tab w:val="left" w:pos="1460"/>
        </w:tabs>
        <w:ind w:firstLine="620"/>
        <w:jc w:val="both"/>
      </w:pPr>
      <w:r>
        <w:t>определение основных видов активностей, функциональных зон</w:t>
      </w:r>
    </w:p>
    <w:p w:rsidR="00792C7F" w:rsidRDefault="002C5AEF">
      <w:pPr>
        <w:pStyle w:val="11"/>
        <w:ind w:firstLine="0"/>
        <w:jc w:val="both"/>
      </w:pPr>
      <w:r>
        <w:t>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792C7F" w:rsidRDefault="002C5AEF" w:rsidP="00F12316">
      <w:pPr>
        <w:pStyle w:val="11"/>
        <w:numPr>
          <w:ilvl w:val="0"/>
          <w:numId w:val="14"/>
        </w:numPr>
        <w:tabs>
          <w:tab w:val="left" w:pos="978"/>
        </w:tabs>
        <w:ind w:firstLine="620"/>
        <w:jc w:val="both"/>
      </w:pPr>
      <w:r>
        <w:t xml:space="preserve">обсуждение и выбор типа оборудования, некапитальных объектов, малых </w:t>
      </w:r>
      <w:r>
        <w:lastRenderedPageBreak/>
        <w:t>архитектурных форм, включая определение их функционального назначения, соответствующих габаритов, стилевого решения, материалов;</w:t>
      </w:r>
    </w:p>
    <w:p w:rsidR="00792C7F" w:rsidRDefault="002C5AEF" w:rsidP="00F12316">
      <w:pPr>
        <w:pStyle w:val="11"/>
        <w:numPr>
          <w:ilvl w:val="0"/>
          <w:numId w:val="14"/>
        </w:numPr>
        <w:tabs>
          <w:tab w:val="left" w:pos="968"/>
        </w:tabs>
        <w:ind w:firstLine="620"/>
        <w:jc w:val="both"/>
      </w:pPr>
      <w:r>
        <w:t>консультации в выборе типов покрытий, с учётом функционального зонирования территории;</w:t>
      </w:r>
    </w:p>
    <w:p w:rsidR="00792C7F" w:rsidRDefault="002C5AEF" w:rsidP="00F12316">
      <w:pPr>
        <w:pStyle w:val="11"/>
        <w:numPr>
          <w:ilvl w:val="0"/>
          <w:numId w:val="14"/>
        </w:numPr>
        <w:tabs>
          <w:tab w:val="left" w:pos="1445"/>
        </w:tabs>
        <w:ind w:firstLine="620"/>
        <w:jc w:val="both"/>
      </w:pPr>
      <w:r>
        <w:t>консультации по предполагаемым типам озеленения;</w:t>
      </w:r>
    </w:p>
    <w:p w:rsidR="00792C7F" w:rsidRDefault="002C5AEF" w:rsidP="00F12316">
      <w:pPr>
        <w:pStyle w:val="11"/>
        <w:numPr>
          <w:ilvl w:val="0"/>
          <w:numId w:val="14"/>
        </w:numPr>
        <w:tabs>
          <w:tab w:val="left" w:pos="1445"/>
          <w:tab w:val="left" w:pos="1460"/>
        </w:tabs>
        <w:ind w:firstLine="620"/>
        <w:jc w:val="both"/>
      </w:pPr>
      <w:r>
        <w:t>консультации по предполагаемым типам освещения и осветительного</w:t>
      </w:r>
    </w:p>
    <w:p w:rsidR="00792C7F" w:rsidRDefault="002C5AEF">
      <w:pPr>
        <w:pStyle w:val="11"/>
        <w:ind w:firstLine="0"/>
        <w:jc w:val="both"/>
      </w:pPr>
      <w:r>
        <w:t>оборудования;</w:t>
      </w:r>
    </w:p>
    <w:p w:rsidR="00792C7F" w:rsidRDefault="002C5AEF" w:rsidP="00F12316">
      <w:pPr>
        <w:pStyle w:val="11"/>
        <w:numPr>
          <w:ilvl w:val="0"/>
          <w:numId w:val="14"/>
        </w:numPr>
        <w:tabs>
          <w:tab w:val="left" w:pos="1035"/>
        </w:tabs>
        <w:ind w:firstLine="620"/>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92C7F" w:rsidRDefault="002C5AEF" w:rsidP="00F12316">
      <w:pPr>
        <w:pStyle w:val="11"/>
        <w:numPr>
          <w:ilvl w:val="0"/>
          <w:numId w:val="14"/>
        </w:numPr>
        <w:tabs>
          <w:tab w:val="left" w:pos="963"/>
        </w:tabs>
        <w:ind w:firstLine="620"/>
        <w:jc w:val="both"/>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92C7F" w:rsidRDefault="002C5AEF" w:rsidP="00F12316">
      <w:pPr>
        <w:pStyle w:val="11"/>
        <w:numPr>
          <w:ilvl w:val="0"/>
          <w:numId w:val="14"/>
        </w:numPr>
        <w:tabs>
          <w:tab w:val="left" w:pos="992"/>
        </w:tabs>
        <w:ind w:firstLine="62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92C7F" w:rsidRDefault="002C5AEF" w:rsidP="00F12316">
      <w:pPr>
        <w:pStyle w:val="11"/>
        <w:numPr>
          <w:ilvl w:val="0"/>
          <w:numId w:val="14"/>
        </w:numPr>
        <w:tabs>
          <w:tab w:val="left" w:pos="987"/>
        </w:tabs>
        <w:ind w:firstLine="620"/>
        <w:jc w:val="both"/>
      </w:pPr>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92C7F" w:rsidRDefault="002C5AEF" w:rsidP="00F12316">
      <w:pPr>
        <w:pStyle w:val="11"/>
        <w:numPr>
          <w:ilvl w:val="2"/>
          <w:numId w:val="2"/>
        </w:numPr>
        <w:tabs>
          <w:tab w:val="left" w:pos="1445"/>
        </w:tabs>
        <w:ind w:firstLine="620"/>
        <w:jc w:val="both"/>
      </w:pPr>
      <w:r>
        <w:t>Реализация проектов сопровождается информированием общественности о планирующихся изменениях и возможности участия в этом процессе.</w:t>
      </w:r>
    </w:p>
    <w:p w:rsidR="00792C7F" w:rsidRDefault="002C5AEF" w:rsidP="00F12316">
      <w:pPr>
        <w:pStyle w:val="11"/>
        <w:numPr>
          <w:ilvl w:val="2"/>
          <w:numId w:val="2"/>
        </w:numPr>
        <w:tabs>
          <w:tab w:val="left" w:pos="2060"/>
        </w:tabs>
        <w:ind w:firstLine="620"/>
        <w:jc w:val="both"/>
      </w:pPr>
      <w:r>
        <w:t>Информирование осуществляется путём:</w:t>
      </w:r>
    </w:p>
    <w:p w:rsidR="00792C7F" w:rsidRDefault="002C5AEF" w:rsidP="00F12316">
      <w:pPr>
        <w:pStyle w:val="11"/>
        <w:numPr>
          <w:ilvl w:val="0"/>
          <w:numId w:val="15"/>
        </w:numPr>
        <w:tabs>
          <w:tab w:val="left" w:pos="1108"/>
        </w:tabs>
        <w:ind w:firstLine="620"/>
        <w:jc w:val="both"/>
      </w:pPr>
      <w:r>
        <w:t xml:space="preserve">задействования официального сайта </w:t>
      </w:r>
      <w:r w:rsidR="005C759A">
        <w:t>Низин</w:t>
      </w:r>
      <w:r>
        <w:t xml:space="preserve">ского </w:t>
      </w:r>
      <w:r w:rsidR="005C759A">
        <w:t>сельского поселения</w:t>
      </w:r>
      <w:r>
        <w:t xml:space="preserve">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792C7F" w:rsidRDefault="002C5AEF" w:rsidP="00F12316">
      <w:pPr>
        <w:pStyle w:val="11"/>
        <w:numPr>
          <w:ilvl w:val="0"/>
          <w:numId w:val="15"/>
        </w:numPr>
        <w:tabs>
          <w:tab w:val="left" w:pos="1108"/>
        </w:tabs>
        <w:ind w:firstLine="620"/>
        <w:jc w:val="both"/>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92C7F" w:rsidRDefault="002C5AEF" w:rsidP="00F12316">
      <w:pPr>
        <w:pStyle w:val="11"/>
        <w:numPr>
          <w:ilvl w:val="0"/>
          <w:numId w:val="15"/>
        </w:numPr>
        <w:tabs>
          <w:tab w:val="left" w:pos="1108"/>
        </w:tabs>
        <w:ind w:firstLine="620"/>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92C7F" w:rsidRDefault="002C5AEF" w:rsidP="00F12316">
      <w:pPr>
        <w:pStyle w:val="11"/>
        <w:numPr>
          <w:ilvl w:val="0"/>
          <w:numId w:val="15"/>
        </w:numPr>
        <w:tabs>
          <w:tab w:val="left" w:pos="1105"/>
        </w:tabs>
        <w:ind w:firstLine="620"/>
        <w:jc w:val="both"/>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92C7F" w:rsidRDefault="002C5AEF" w:rsidP="00F12316">
      <w:pPr>
        <w:pStyle w:val="11"/>
        <w:numPr>
          <w:ilvl w:val="0"/>
          <w:numId w:val="15"/>
        </w:numPr>
        <w:tabs>
          <w:tab w:val="left" w:pos="1105"/>
        </w:tabs>
        <w:ind w:firstLine="620"/>
        <w:jc w:val="both"/>
      </w:pPr>
      <w:r>
        <w:t>индивидуальных приглашений участников встречи лично, по электронной почте или по телефону;</w:t>
      </w:r>
    </w:p>
    <w:p w:rsidR="00792C7F" w:rsidRDefault="002C5AEF" w:rsidP="00F12316">
      <w:pPr>
        <w:pStyle w:val="11"/>
        <w:numPr>
          <w:ilvl w:val="0"/>
          <w:numId w:val="15"/>
        </w:numPr>
        <w:tabs>
          <w:tab w:val="left" w:pos="1105"/>
        </w:tabs>
        <w:ind w:firstLine="620"/>
        <w:jc w:val="both"/>
      </w:pPr>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92C7F" w:rsidRDefault="002C5AEF" w:rsidP="00F12316">
      <w:pPr>
        <w:pStyle w:val="11"/>
        <w:numPr>
          <w:ilvl w:val="0"/>
          <w:numId w:val="15"/>
        </w:numPr>
        <w:tabs>
          <w:tab w:val="left" w:pos="1105"/>
        </w:tabs>
        <w:ind w:firstLine="620"/>
        <w:jc w:val="both"/>
      </w:pPr>
      <w:r>
        <w:t xml:space="preserve">использования социальных сетей и интернет-ресурсов для обеспечения донесения информации до различных общественных объединений и профессиональных </w:t>
      </w:r>
      <w:r>
        <w:lastRenderedPageBreak/>
        <w:t>сообществ;</w:t>
      </w:r>
    </w:p>
    <w:p w:rsidR="00792C7F" w:rsidRDefault="002C5AEF" w:rsidP="00F12316">
      <w:pPr>
        <w:pStyle w:val="11"/>
        <w:numPr>
          <w:ilvl w:val="0"/>
          <w:numId w:val="15"/>
        </w:numPr>
        <w:tabs>
          <w:tab w:val="left" w:pos="1105"/>
        </w:tabs>
        <w:spacing w:after="240"/>
        <w:ind w:firstLine="620"/>
        <w:jc w:val="both"/>
      </w:pPr>
      <w:bookmarkStart w:id="20" w:name="bookmark33"/>
      <w:r>
        <w:t>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bookmarkEnd w:id="20"/>
    </w:p>
    <w:p w:rsidR="00792C7F" w:rsidRDefault="002C5AEF" w:rsidP="00F12316">
      <w:pPr>
        <w:pStyle w:val="24"/>
        <w:keepNext/>
        <w:keepLines/>
        <w:numPr>
          <w:ilvl w:val="1"/>
          <w:numId w:val="2"/>
        </w:numPr>
        <w:tabs>
          <w:tab w:val="left" w:pos="1108"/>
        </w:tabs>
        <w:jc w:val="both"/>
      </w:pPr>
      <w:bookmarkStart w:id="21" w:name="_Toc113350246"/>
      <w:r>
        <w:t>Механизмы общественного участия</w:t>
      </w:r>
      <w:bookmarkEnd w:id="21"/>
    </w:p>
    <w:p w:rsidR="00792C7F" w:rsidRDefault="002C5AEF" w:rsidP="00F12316">
      <w:pPr>
        <w:pStyle w:val="11"/>
        <w:numPr>
          <w:ilvl w:val="2"/>
          <w:numId w:val="2"/>
        </w:numPr>
        <w:tabs>
          <w:tab w:val="left" w:pos="1418"/>
        </w:tabs>
        <w:ind w:firstLine="620"/>
        <w:jc w:val="both"/>
      </w:pPr>
      <w:r>
        <w:t xml:space="preserve">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w:t>
      </w:r>
      <w:r w:rsidRPr="00F852B4">
        <w:rPr>
          <w:lang w:eastAsia="en-US" w:bidi="en-US"/>
        </w:rPr>
        <w:t xml:space="preserve">21 </w:t>
      </w:r>
      <w:r>
        <w:t xml:space="preserve">июля </w:t>
      </w:r>
      <w:r w:rsidRPr="00F852B4">
        <w:rPr>
          <w:lang w:eastAsia="en-US" w:bidi="en-US"/>
        </w:rPr>
        <w:t xml:space="preserve">2014 </w:t>
      </w:r>
      <w:r>
        <w:t xml:space="preserve">г. </w:t>
      </w:r>
      <w:r w:rsidRPr="00F852B4">
        <w:rPr>
          <w:lang w:eastAsia="en-US" w:bidi="en-US"/>
        </w:rPr>
        <w:t xml:space="preserve">№ </w:t>
      </w:r>
      <w:r>
        <w:t>212-ФЗ "Об основах общественного контроля в Российской Федерации".</w:t>
      </w:r>
    </w:p>
    <w:p w:rsidR="00792C7F" w:rsidRDefault="002C5AEF" w:rsidP="00F12316">
      <w:pPr>
        <w:pStyle w:val="11"/>
        <w:numPr>
          <w:ilvl w:val="2"/>
          <w:numId w:val="2"/>
        </w:numPr>
        <w:tabs>
          <w:tab w:val="left" w:pos="1418"/>
        </w:tabs>
        <w:ind w:firstLine="620"/>
        <w:jc w:val="both"/>
      </w:pPr>
      <w:r>
        <w:t xml:space="preserve">По итогам общественных обсуждений или публичных слушаний формируется отчет, а также видеозапись самого мероприятия, которая выкладывается в публичный доступ, как на информационных ресурсах проекта, так и на официальном сайте </w:t>
      </w:r>
      <w:r w:rsidR="005C759A">
        <w:t>Низинского</w:t>
      </w:r>
      <w:r w:rsidR="003D1778">
        <w:t xml:space="preserve"> </w:t>
      </w:r>
      <w:r w:rsidR="005C759A">
        <w:t>сельского поселения</w:t>
      </w:r>
      <w:r>
        <w:t>.</w:t>
      </w:r>
    </w:p>
    <w:p w:rsidR="00792C7F" w:rsidRDefault="002C5AEF" w:rsidP="00F12316">
      <w:pPr>
        <w:pStyle w:val="11"/>
        <w:numPr>
          <w:ilvl w:val="2"/>
          <w:numId w:val="2"/>
        </w:numPr>
        <w:tabs>
          <w:tab w:val="left" w:pos="1418"/>
        </w:tabs>
        <w:ind w:firstLine="62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792C7F" w:rsidRDefault="002C5AEF" w:rsidP="00F12316">
      <w:pPr>
        <w:pStyle w:val="11"/>
        <w:numPr>
          <w:ilvl w:val="2"/>
          <w:numId w:val="2"/>
        </w:numPr>
        <w:tabs>
          <w:tab w:val="left" w:pos="1418"/>
        </w:tabs>
        <w:spacing w:after="240"/>
        <w:ind w:firstLine="620"/>
        <w:jc w:val="both"/>
      </w:pPr>
      <w:bookmarkStart w:id="22" w:name="bookmark36"/>
      <w:r>
        <w:t xml:space="preserve">Общественный контроль в области благоустройства территории </w:t>
      </w:r>
      <w:r w:rsidR="003D1778">
        <w:t>Низи</w:t>
      </w:r>
      <w:r>
        <w:t xml:space="preserve">нского </w:t>
      </w:r>
      <w:r w:rsidR="003D1778">
        <w:t>сель</w:t>
      </w:r>
      <w:r>
        <w:t>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22"/>
    </w:p>
    <w:p w:rsidR="00792C7F" w:rsidRDefault="002C5AEF" w:rsidP="00F12316">
      <w:pPr>
        <w:pStyle w:val="24"/>
        <w:keepNext/>
        <w:keepLines/>
        <w:numPr>
          <w:ilvl w:val="1"/>
          <w:numId w:val="2"/>
        </w:numPr>
        <w:tabs>
          <w:tab w:val="left" w:pos="1105"/>
        </w:tabs>
        <w:jc w:val="both"/>
      </w:pPr>
      <w:bookmarkStart w:id="23" w:name="_Toc113350247"/>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23"/>
    </w:p>
    <w:p w:rsidR="00792C7F" w:rsidRDefault="002C5AEF" w:rsidP="00F12316">
      <w:pPr>
        <w:pStyle w:val="11"/>
        <w:numPr>
          <w:ilvl w:val="2"/>
          <w:numId w:val="2"/>
        </w:numPr>
        <w:tabs>
          <w:tab w:val="left" w:pos="1418"/>
        </w:tabs>
        <w:ind w:firstLine="620"/>
        <w:jc w:val="both"/>
      </w:pPr>
      <w:r>
        <w:t>Участие лиц, осуществляющих предпринимательскую деятельность, в реализации комплексных проектов благоустройства заключается:</w:t>
      </w:r>
    </w:p>
    <w:p w:rsidR="00792C7F" w:rsidRDefault="002C5AEF" w:rsidP="00F12316">
      <w:pPr>
        <w:pStyle w:val="11"/>
        <w:numPr>
          <w:ilvl w:val="0"/>
          <w:numId w:val="16"/>
        </w:numPr>
        <w:tabs>
          <w:tab w:val="left" w:pos="1105"/>
        </w:tabs>
        <w:spacing w:after="240"/>
        <w:ind w:firstLine="620"/>
        <w:jc w:val="both"/>
      </w:pPr>
      <w:r>
        <w:t>в создании и предоставлении разного рода услуг и сервисов для посетителей общественных пространств;</w:t>
      </w:r>
    </w:p>
    <w:p w:rsidR="00792C7F" w:rsidRDefault="002C5AEF" w:rsidP="00F12316">
      <w:pPr>
        <w:pStyle w:val="11"/>
        <w:numPr>
          <w:ilvl w:val="0"/>
          <w:numId w:val="16"/>
        </w:numPr>
        <w:tabs>
          <w:tab w:val="left" w:pos="1102"/>
        </w:tabs>
        <w:ind w:firstLine="620"/>
        <w:jc w:val="both"/>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92C7F" w:rsidRDefault="002C5AEF" w:rsidP="00F12316">
      <w:pPr>
        <w:pStyle w:val="11"/>
        <w:numPr>
          <w:ilvl w:val="0"/>
          <w:numId w:val="16"/>
        </w:numPr>
        <w:tabs>
          <w:tab w:val="left" w:pos="1102"/>
          <w:tab w:val="left" w:pos="1753"/>
        </w:tabs>
        <w:ind w:firstLine="620"/>
        <w:jc w:val="both"/>
      </w:pPr>
      <w:r>
        <w:t>в строительстве, реконструкции, реставрации объектов недвижимости;</w:t>
      </w:r>
    </w:p>
    <w:p w:rsidR="00792C7F" w:rsidRDefault="002C5AEF" w:rsidP="00F12316">
      <w:pPr>
        <w:pStyle w:val="11"/>
        <w:numPr>
          <w:ilvl w:val="0"/>
          <w:numId w:val="16"/>
        </w:numPr>
        <w:ind w:firstLine="620"/>
        <w:jc w:val="both"/>
      </w:pPr>
      <w:r>
        <w:t>в производстве или размещении элементов благоустройства;</w:t>
      </w:r>
    </w:p>
    <w:p w:rsidR="00792C7F" w:rsidRDefault="002C5AEF" w:rsidP="00F12316">
      <w:pPr>
        <w:pStyle w:val="11"/>
        <w:numPr>
          <w:ilvl w:val="0"/>
          <w:numId w:val="16"/>
        </w:numPr>
        <w:tabs>
          <w:tab w:val="left" w:pos="1102"/>
        </w:tabs>
        <w:ind w:firstLine="620"/>
        <w:jc w:val="both"/>
      </w:pPr>
      <w:r>
        <w:t>в комплексном благоустройстве отдельных территорий, прилегающих к территориям, благоустраиваемым за счёт средств муниципального образования;</w:t>
      </w:r>
    </w:p>
    <w:p w:rsidR="00792C7F" w:rsidRDefault="002C5AEF" w:rsidP="00F12316">
      <w:pPr>
        <w:pStyle w:val="11"/>
        <w:numPr>
          <w:ilvl w:val="0"/>
          <w:numId w:val="16"/>
        </w:numPr>
        <w:tabs>
          <w:tab w:val="left" w:pos="1102"/>
        </w:tabs>
        <w:ind w:firstLine="620"/>
        <w:jc w:val="both"/>
      </w:pPr>
      <w:r>
        <w:t>в организации мероприятий, обеспечивающих приток посетителей на создаваемые общественные пространства;</w:t>
      </w:r>
    </w:p>
    <w:p w:rsidR="00792C7F" w:rsidRDefault="002C5AEF" w:rsidP="00F12316">
      <w:pPr>
        <w:pStyle w:val="11"/>
        <w:numPr>
          <w:ilvl w:val="0"/>
          <w:numId w:val="16"/>
        </w:numPr>
        <w:tabs>
          <w:tab w:val="left" w:pos="1102"/>
        </w:tabs>
        <w:ind w:firstLine="620"/>
        <w:jc w:val="both"/>
      </w:pPr>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92C7F" w:rsidRDefault="002C5AEF" w:rsidP="00F12316">
      <w:pPr>
        <w:pStyle w:val="11"/>
        <w:numPr>
          <w:ilvl w:val="0"/>
          <w:numId w:val="16"/>
        </w:numPr>
        <w:tabs>
          <w:tab w:val="left" w:pos="1753"/>
        </w:tabs>
        <w:ind w:firstLine="620"/>
        <w:jc w:val="both"/>
      </w:pPr>
      <w:r>
        <w:t>в иных формах.</w:t>
      </w:r>
    </w:p>
    <w:p w:rsidR="00792C7F" w:rsidRDefault="002C5AEF" w:rsidP="00F12316">
      <w:pPr>
        <w:pStyle w:val="11"/>
        <w:numPr>
          <w:ilvl w:val="2"/>
          <w:numId w:val="2"/>
        </w:numPr>
        <w:tabs>
          <w:tab w:val="left" w:pos="1360"/>
        </w:tabs>
        <w:spacing w:after="520"/>
        <w:ind w:firstLine="620"/>
        <w:jc w:val="both"/>
      </w:pPr>
      <w:bookmarkStart w:id="24" w:name="bookmark39"/>
      <w:r>
        <w:t xml:space="preserve">В реализации комплексных проектов благоустройства могут принимать </w:t>
      </w:r>
      <w:r>
        <w:lastRenderedPageBreak/>
        <w:t>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w:t>
      </w:r>
      <w:bookmarkEnd w:id="24"/>
    </w:p>
    <w:p w:rsidR="00792C7F" w:rsidRDefault="002C5AEF" w:rsidP="00F12316">
      <w:pPr>
        <w:pStyle w:val="10"/>
        <w:keepNext/>
        <w:keepLines/>
        <w:numPr>
          <w:ilvl w:val="0"/>
          <w:numId w:val="2"/>
        </w:numPr>
        <w:tabs>
          <w:tab w:val="left" w:pos="1102"/>
        </w:tabs>
        <w:spacing w:after="280"/>
        <w:ind w:firstLine="620"/>
        <w:jc w:val="both"/>
      </w:pPr>
      <w:bookmarkStart w:id="25" w:name="_Toc113350248"/>
      <w:r>
        <w:t>БЛАГОУСТРОЙСТВО ОТДЕЛЬНЫХ ОБЪЕКТОВ И ЭЛЕМЕНТОВ</w:t>
      </w:r>
      <w:bookmarkEnd w:id="25"/>
    </w:p>
    <w:p w:rsidR="00792C7F" w:rsidRDefault="002C5AEF" w:rsidP="00F12316">
      <w:pPr>
        <w:pStyle w:val="24"/>
        <w:keepNext/>
        <w:keepLines/>
        <w:numPr>
          <w:ilvl w:val="1"/>
          <w:numId w:val="2"/>
        </w:numPr>
        <w:tabs>
          <w:tab w:val="left" w:pos="1161"/>
        </w:tabs>
        <w:jc w:val="both"/>
      </w:pPr>
      <w:bookmarkStart w:id="26" w:name="_Toc113350249"/>
      <w:r>
        <w:t>Требования к проектам благоустройства</w:t>
      </w:r>
      <w:bookmarkEnd w:id="26"/>
    </w:p>
    <w:p w:rsidR="00792C7F" w:rsidRDefault="002C5AEF" w:rsidP="00F12316">
      <w:pPr>
        <w:pStyle w:val="11"/>
        <w:numPr>
          <w:ilvl w:val="2"/>
          <w:numId w:val="2"/>
        </w:numPr>
        <w:tabs>
          <w:tab w:val="left" w:pos="1360"/>
        </w:tabs>
        <w:spacing w:after="240"/>
        <w:ind w:firstLine="620"/>
        <w:jc w:val="both"/>
      </w:pPr>
      <w:bookmarkStart w:id="27" w:name="bookmark44"/>
      <w:bookmarkStart w:id="28" w:name="bookmark45"/>
      <w:r>
        <w:t>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w:t>
      </w:r>
      <w:bookmarkEnd w:id="27"/>
      <w:bookmarkEnd w:id="28"/>
    </w:p>
    <w:p w:rsidR="00792C7F" w:rsidRDefault="002C5AEF" w:rsidP="00F12316">
      <w:pPr>
        <w:pStyle w:val="24"/>
        <w:keepNext/>
        <w:keepLines/>
        <w:numPr>
          <w:ilvl w:val="1"/>
          <w:numId w:val="2"/>
        </w:numPr>
        <w:tabs>
          <w:tab w:val="left" w:pos="1161"/>
        </w:tabs>
        <w:jc w:val="both"/>
      </w:pPr>
      <w:bookmarkStart w:id="29" w:name="_Toc113350250"/>
      <w:r>
        <w:t>Схемы комплексного благоустройства территории</w:t>
      </w:r>
      <w:bookmarkEnd w:id="29"/>
    </w:p>
    <w:p w:rsidR="00792C7F" w:rsidRDefault="002C5AEF" w:rsidP="00F12316">
      <w:pPr>
        <w:pStyle w:val="11"/>
        <w:numPr>
          <w:ilvl w:val="2"/>
          <w:numId w:val="2"/>
        </w:numPr>
        <w:tabs>
          <w:tab w:val="left" w:pos="1360"/>
        </w:tabs>
        <w:ind w:firstLine="620"/>
        <w:jc w:val="both"/>
      </w:pPr>
      <w:r>
        <w:t>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792C7F" w:rsidRDefault="002C5AEF" w:rsidP="00F12316">
      <w:pPr>
        <w:pStyle w:val="11"/>
        <w:numPr>
          <w:ilvl w:val="2"/>
          <w:numId w:val="2"/>
        </w:numPr>
        <w:tabs>
          <w:tab w:val="left" w:pos="2012"/>
        </w:tabs>
        <w:ind w:firstLine="620"/>
        <w:jc w:val="both"/>
      </w:pPr>
      <w:r>
        <w:t>Состав проектной документации включает в себя:</w:t>
      </w:r>
    </w:p>
    <w:p w:rsidR="00792C7F" w:rsidRDefault="002C5AEF" w:rsidP="00F12316">
      <w:pPr>
        <w:pStyle w:val="11"/>
        <w:numPr>
          <w:ilvl w:val="0"/>
          <w:numId w:val="17"/>
        </w:numPr>
        <w:tabs>
          <w:tab w:val="left" w:pos="1360"/>
        </w:tabs>
        <w:spacing w:line="262" w:lineRule="auto"/>
        <w:ind w:firstLine="980"/>
        <w:jc w:val="both"/>
      </w:pPr>
      <w:r>
        <w:t>схему современного состояния благоустройства территории;</w:t>
      </w:r>
    </w:p>
    <w:p w:rsidR="00792C7F" w:rsidRDefault="002C5AEF" w:rsidP="00F12316">
      <w:pPr>
        <w:pStyle w:val="11"/>
        <w:numPr>
          <w:ilvl w:val="0"/>
          <w:numId w:val="17"/>
        </w:numPr>
        <w:tabs>
          <w:tab w:val="left" w:pos="1360"/>
        </w:tabs>
        <w:spacing w:line="262" w:lineRule="auto"/>
        <w:ind w:firstLine="980"/>
        <w:jc w:val="both"/>
      </w:pPr>
      <w:r>
        <w:t>комплексную схему планируемого благоустройства территории;</w:t>
      </w:r>
    </w:p>
    <w:p w:rsidR="00792C7F" w:rsidRDefault="002C5AEF" w:rsidP="00F12316">
      <w:pPr>
        <w:pStyle w:val="11"/>
        <w:numPr>
          <w:ilvl w:val="0"/>
          <w:numId w:val="17"/>
        </w:numPr>
        <w:tabs>
          <w:tab w:val="left" w:pos="1360"/>
        </w:tabs>
        <w:spacing w:after="40" w:line="262" w:lineRule="auto"/>
        <w:ind w:firstLine="980"/>
        <w:jc w:val="both"/>
      </w:pPr>
      <w:r>
        <w:t>схему пешеходного и велосипедного движения;</w:t>
      </w:r>
    </w:p>
    <w:p w:rsidR="00792C7F" w:rsidRDefault="002C5AEF" w:rsidP="00F12316">
      <w:pPr>
        <w:pStyle w:val="11"/>
        <w:numPr>
          <w:ilvl w:val="0"/>
          <w:numId w:val="17"/>
        </w:numPr>
        <w:tabs>
          <w:tab w:val="left" w:pos="1360"/>
        </w:tabs>
        <w:spacing w:line="262" w:lineRule="auto"/>
        <w:ind w:firstLine="980"/>
        <w:jc w:val="both"/>
      </w:pPr>
      <w:r>
        <w:t>схему развития общественных пространств (включая рекреационные зоны);</w:t>
      </w:r>
    </w:p>
    <w:p w:rsidR="00792C7F" w:rsidRDefault="002C5AEF" w:rsidP="00F12316">
      <w:pPr>
        <w:pStyle w:val="11"/>
        <w:numPr>
          <w:ilvl w:val="0"/>
          <w:numId w:val="17"/>
        </w:numPr>
        <w:tabs>
          <w:tab w:val="left" w:pos="1360"/>
        </w:tabs>
        <w:spacing w:line="262" w:lineRule="auto"/>
        <w:ind w:firstLine="980"/>
        <w:jc w:val="both"/>
      </w:pPr>
      <w:r>
        <w:t>другие необходимые графические материалы;</w:t>
      </w:r>
    </w:p>
    <w:p w:rsidR="00792C7F" w:rsidRDefault="002C5AEF" w:rsidP="00F12316">
      <w:pPr>
        <w:pStyle w:val="11"/>
        <w:numPr>
          <w:ilvl w:val="0"/>
          <w:numId w:val="17"/>
        </w:numPr>
        <w:tabs>
          <w:tab w:val="left" w:pos="1360"/>
        </w:tabs>
        <w:spacing w:line="262" w:lineRule="auto"/>
        <w:ind w:firstLine="980"/>
        <w:jc w:val="both"/>
      </w:pPr>
      <w:r>
        <w:t>ведомости объёмов планируемых работ по благоустройству;</w:t>
      </w:r>
    </w:p>
    <w:p w:rsidR="00792C7F" w:rsidRDefault="002C5AEF" w:rsidP="00F12316">
      <w:pPr>
        <w:pStyle w:val="11"/>
        <w:numPr>
          <w:ilvl w:val="0"/>
          <w:numId w:val="17"/>
        </w:numPr>
        <w:tabs>
          <w:tab w:val="left" w:pos="1360"/>
        </w:tabs>
        <w:spacing w:after="40" w:line="262" w:lineRule="auto"/>
        <w:ind w:firstLine="980"/>
        <w:jc w:val="both"/>
      </w:pPr>
      <w:r>
        <w:t>визуализационные материалы;</w:t>
      </w:r>
    </w:p>
    <w:p w:rsidR="00792C7F" w:rsidRDefault="002C5AEF" w:rsidP="00F12316">
      <w:pPr>
        <w:pStyle w:val="11"/>
        <w:numPr>
          <w:ilvl w:val="0"/>
          <w:numId w:val="17"/>
        </w:numPr>
        <w:tabs>
          <w:tab w:val="left" w:pos="1360"/>
        </w:tabs>
        <w:spacing w:line="262" w:lineRule="auto"/>
        <w:ind w:firstLine="980"/>
        <w:jc w:val="both"/>
      </w:pPr>
      <w:r>
        <w:t>сметную стоимость работ;</w:t>
      </w:r>
    </w:p>
    <w:p w:rsidR="00792C7F" w:rsidRDefault="002C5AEF" w:rsidP="00F12316">
      <w:pPr>
        <w:pStyle w:val="11"/>
        <w:numPr>
          <w:ilvl w:val="0"/>
          <w:numId w:val="17"/>
        </w:numPr>
        <w:tabs>
          <w:tab w:val="left" w:pos="1360"/>
        </w:tabs>
        <w:ind w:left="1340" w:hanging="360"/>
        <w:jc w:val="both"/>
      </w:pPr>
      <w:r>
        <w:t>пояснительную записку, включая основные технико-экономические показатели.</w:t>
      </w:r>
    </w:p>
    <w:p w:rsidR="00792C7F" w:rsidRDefault="002C5AEF" w:rsidP="00F12316">
      <w:pPr>
        <w:pStyle w:val="24"/>
        <w:keepNext/>
        <w:keepLines/>
        <w:numPr>
          <w:ilvl w:val="1"/>
          <w:numId w:val="2"/>
        </w:numPr>
        <w:tabs>
          <w:tab w:val="left" w:pos="1041"/>
        </w:tabs>
        <w:ind w:firstLine="560"/>
        <w:jc w:val="both"/>
      </w:pPr>
      <w:bookmarkStart w:id="30" w:name="_Toc113350251"/>
      <w:r>
        <w:t>Элементы озеленения</w:t>
      </w:r>
      <w:bookmarkEnd w:id="30"/>
    </w:p>
    <w:p w:rsidR="00792C7F" w:rsidRDefault="002C5AEF" w:rsidP="00F12316">
      <w:pPr>
        <w:pStyle w:val="11"/>
        <w:numPr>
          <w:ilvl w:val="2"/>
          <w:numId w:val="2"/>
        </w:numPr>
        <w:tabs>
          <w:tab w:val="left" w:pos="1373"/>
        </w:tabs>
        <w:ind w:firstLine="600"/>
        <w:jc w:val="both"/>
      </w:pPr>
      <w:bookmarkStart w:id="31" w:name="bookmark50"/>
      <w:r>
        <w:t xml:space="preserve">Озеленение </w:t>
      </w:r>
      <w:r w:rsidRPr="00F852B4">
        <w:rPr>
          <w:lang w:eastAsia="en-US" w:bidi="en-US"/>
        </w:rPr>
        <w:t xml:space="preserve">- </w:t>
      </w:r>
      <w:r>
        <w:t xml:space="preserve">составная и необходимая часть благоустройства и ландшафтной организации территории </w:t>
      </w:r>
      <w:r w:rsidR="003D1778">
        <w:t>Низ</w:t>
      </w:r>
      <w:r>
        <w:t xml:space="preserve">инского </w:t>
      </w:r>
      <w:r w:rsidR="003D1778">
        <w:t>сель</w:t>
      </w:r>
      <w:r>
        <w:t>ского поселения, обеспечивающая формирование устойчивой и комфортной городской среды.</w:t>
      </w:r>
      <w:bookmarkEnd w:id="31"/>
    </w:p>
    <w:p w:rsidR="004F52B5" w:rsidRPr="004F52B5" w:rsidRDefault="004F52B5" w:rsidP="00F12316">
      <w:pPr>
        <w:pStyle w:val="11"/>
        <w:numPr>
          <w:ilvl w:val="2"/>
          <w:numId w:val="2"/>
        </w:numPr>
        <w:tabs>
          <w:tab w:val="left" w:pos="1373"/>
        </w:tabs>
        <w:ind w:firstLine="600"/>
        <w:jc w:val="both"/>
      </w:pPr>
      <w:r w:rsidRPr="004F52B5">
        <w:t xml:space="preserve">При проектировании </w:t>
      </w:r>
      <w:r w:rsidR="00D515C8" w:rsidRPr="004F52B5">
        <w:t>озеленённых</w:t>
      </w:r>
      <w:r w:rsidRPr="004F52B5">
        <w:t xml:space="preserve"> территорий </w:t>
      </w:r>
      <w:r w:rsidR="00B31293">
        <w:t>следует</w:t>
      </w:r>
      <w:r w:rsidRPr="004F52B5">
        <w:t xml:space="preserve"> создавать проекты "</w:t>
      </w:r>
      <w:r w:rsidR="0059139D" w:rsidRPr="004F52B5">
        <w:t>зелёных</w:t>
      </w:r>
      <w:r w:rsidRPr="004F52B5">
        <w:t xml:space="preserve"> каркасов" </w:t>
      </w:r>
      <w:r w:rsidR="003D1778">
        <w:t>Низинского сель</w:t>
      </w:r>
      <w:r w:rsidR="004C7DCD">
        <w:t>ского поселения,</w:t>
      </w:r>
      <w:r w:rsidRPr="004F52B5">
        <w:t xml:space="preserve"> направленные в том числе на улучшение визуальных и экологических характеристик среды в </w:t>
      </w:r>
      <w:r w:rsidR="00D515C8" w:rsidRPr="004F52B5">
        <w:t>населённом</w:t>
      </w:r>
      <w:r w:rsidRPr="004F52B5">
        <w:t xml:space="preserve"> пункте, обеспечение биоразнообразия и непрерывности </w:t>
      </w:r>
      <w:r w:rsidR="00D515C8" w:rsidRPr="004F52B5">
        <w:t>озеленённых</w:t>
      </w:r>
      <w:r w:rsidRPr="004F52B5">
        <w:t xml:space="preserve"> элементов среды</w:t>
      </w:r>
      <w:r w:rsidR="0059139D">
        <w:t>населённых</w:t>
      </w:r>
      <w:r w:rsidR="004C7DCD">
        <w:t xml:space="preserve"> пунктов</w:t>
      </w:r>
      <w:r w:rsidRPr="004F52B5">
        <w:t xml:space="preserve">, а также на обеспечение для жителей доступа к </w:t>
      </w:r>
      <w:r w:rsidR="00D515C8" w:rsidRPr="004F52B5">
        <w:t>озеленённым</w:t>
      </w:r>
      <w:r w:rsidRPr="004F52B5">
        <w:t xml:space="preserve">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w:t>
      </w:r>
      <w:r w:rsidR="0059139D" w:rsidRPr="004F52B5">
        <w:t>зелёный</w:t>
      </w:r>
      <w:r w:rsidRPr="004F52B5">
        <w:t xml:space="preserve"> каркас").</w:t>
      </w:r>
    </w:p>
    <w:p w:rsidR="004F52B5" w:rsidRPr="004F52B5" w:rsidRDefault="003D1778" w:rsidP="003D1778">
      <w:pPr>
        <w:pStyle w:val="11"/>
        <w:tabs>
          <w:tab w:val="left" w:pos="709"/>
        </w:tabs>
        <w:ind w:firstLine="0"/>
        <w:jc w:val="both"/>
      </w:pPr>
      <w:r>
        <w:tab/>
      </w:r>
      <w:r w:rsidR="004F52B5" w:rsidRPr="004F52B5">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sidR="00B31293">
        <w:t>необходимо</w:t>
      </w:r>
      <w:r w:rsidR="004F52B5" w:rsidRPr="004F52B5">
        <w:t xml:space="preserve"> планировать в комплексе и в контексте общего "</w:t>
      </w:r>
      <w:r w:rsidR="0059139D" w:rsidRPr="004F52B5">
        <w:t>зелёного</w:t>
      </w:r>
      <w:r w:rsidR="004F52B5" w:rsidRPr="004F52B5">
        <w:t xml:space="preserve"> каркаса" </w:t>
      </w:r>
      <w:r w:rsidR="004F52B5" w:rsidRPr="004F52B5">
        <w:lastRenderedPageBreak/>
        <w:t>муниципального образования.</w:t>
      </w:r>
    </w:p>
    <w:p w:rsidR="004F52B5" w:rsidRPr="004F52B5" w:rsidRDefault="004F52B5" w:rsidP="00F12316">
      <w:pPr>
        <w:pStyle w:val="11"/>
        <w:numPr>
          <w:ilvl w:val="2"/>
          <w:numId w:val="2"/>
        </w:numPr>
        <w:tabs>
          <w:tab w:val="left" w:pos="1373"/>
        </w:tabs>
        <w:ind w:firstLine="600"/>
        <w:jc w:val="both"/>
      </w:pPr>
      <w:r w:rsidRPr="004F52B5">
        <w:t xml:space="preserve">В качестве задач проведения мероприятий по озеленению </w:t>
      </w:r>
      <w:r w:rsidR="004C7DCD">
        <w:t xml:space="preserve">необходимо </w:t>
      </w:r>
      <w:r w:rsidRPr="004F52B5">
        <w:t>рассматрива</w:t>
      </w:r>
      <w:r w:rsidR="00B31293">
        <w:t>т</w:t>
      </w:r>
      <w:r w:rsidR="004C7DCD">
        <w:t>ь</w:t>
      </w:r>
      <w:r w:rsidRPr="004F52B5">
        <w:t xml:space="preserve">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w:t>
      </w:r>
      <w:r w:rsidR="0059139D" w:rsidRPr="004F52B5">
        <w:t>озеленённых</w:t>
      </w:r>
      <w:r w:rsidRPr="004F52B5">
        <w:t xml:space="preserve"> территорий центров притяжения, благоустроенной сети пешеходных, велосипедных и вело-пешеходных дорожек.</w:t>
      </w:r>
    </w:p>
    <w:p w:rsidR="00792C7F" w:rsidRDefault="002C5AEF" w:rsidP="00F12316">
      <w:pPr>
        <w:pStyle w:val="11"/>
        <w:numPr>
          <w:ilvl w:val="2"/>
          <w:numId w:val="2"/>
        </w:numPr>
        <w:tabs>
          <w:tab w:val="left" w:pos="1373"/>
        </w:tabs>
        <w:ind w:firstLine="600"/>
        <w:jc w:val="both"/>
      </w:pPr>
      <w:r>
        <w:t xml:space="preserve">Работы по озеленению планируются в комплексе формирования общего зелёного фонда </w:t>
      </w:r>
      <w:r w:rsidR="003D1778">
        <w:t>Низ</w:t>
      </w:r>
      <w:r>
        <w:t xml:space="preserve">инского </w:t>
      </w:r>
      <w:r w:rsidR="003D1778">
        <w:t>сель</w:t>
      </w:r>
      <w:r>
        <w:t xml:space="preserve">ского поселения с учётом существующей градостроительной документации (Правила землепользования и застройки </w:t>
      </w:r>
      <w:r w:rsidR="003D1778">
        <w:t>насленных пунктов Низинского сельского поселения и прилегающих к ним производственно-административных зон</w:t>
      </w:r>
      <w:r>
        <w:t>, проектов планировки территории и др.).</w:t>
      </w:r>
    </w:p>
    <w:p w:rsidR="00792C7F" w:rsidRDefault="002C5AEF" w:rsidP="00F12316">
      <w:pPr>
        <w:pStyle w:val="11"/>
        <w:numPr>
          <w:ilvl w:val="2"/>
          <w:numId w:val="2"/>
        </w:numPr>
        <w:tabs>
          <w:tab w:val="left" w:pos="1373"/>
        </w:tabs>
        <w:ind w:firstLine="600"/>
        <w:jc w:val="both"/>
      </w:pPr>
      <w:r>
        <w:t>Создание новых объектов озеленения, подсадка деревьев и кустарников, реконструкция существующих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rsidR="00792C7F" w:rsidRDefault="004F52B5" w:rsidP="00F12316">
      <w:pPr>
        <w:pStyle w:val="11"/>
        <w:numPr>
          <w:ilvl w:val="2"/>
          <w:numId w:val="2"/>
        </w:numPr>
        <w:tabs>
          <w:tab w:val="left" w:pos="1373"/>
        </w:tabs>
        <w:ind w:firstLine="600"/>
        <w:jc w:val="both"/>
      </w:pPr>
      <w:r w:rsidRPr="004F52B5">
        <w:t xml:space="preserve">Проект благоустройства территории, определяющий основные планировочные решения, </w:t>
      </w:r>
      <w:r w:rsidR="00B31293">
        <w:t xml:space="preserve">необходимо </w:t>
      </w:r>
      <w:r w:rsidRPr="004F52B5">
        <w:t xml:space="preserve">разрабатывать на основании геоподосновы и инвентаризационного плана </w:t>
      </w:r>
      <w:r w:rsidR="00D515C8" w:rsidRPr="004F52B5">
        <w:t>зелёных</w:t>
      </w:r>
      <w:r w:rsidRPr="004F52B5">
        <w:t xml:space="preserve">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w:t>
      </w:r>
      <w:r w:rsidR="00D515C8" w:rsidRPr="004F52B5">
        <w:t>объёмы</w:t>
      </w:r>
      <w:r w:rsidRPr="004F52B5">
        <w:t xml:space="preserve"> вырубок и пересадок </w:t>
      </w:r>
      <w:r w:rsidR="00D515C8" w:rsidRPr="004F52B5">
        <w:t>зелёных</w:t>
      </w:r>
      <w:r w:rsidRPr="004F52B5">
        <w:t xml:space="preserve"> насаждений, осуществить </w:t>
      </w:r>
      <w:r w:rsidR="00D515C8" w:rsidRPr="004F52B5">
        <w:t>расчёт</w:t>
      </w:r>
      <w:r w:rsidRPr="004F52B5">
        <w:t xml:space="preserve">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w:t>
      </w:r>
      <w:r w:rsidR="00D515C8" w:rsidRPr="004F52B5">
        <w:t>съёмки</w:t>
      </w:r>
      <w:r w:rsidRPr="004F52B5">
        <w:t xml:space="preserve"> в сопровождении </w:t>
      </w:r>
      <w:r w:rsidR="00D515C8" w:rsidRPr="004F52B5">
        <w:t>перечётной</w:t>
      </w:r>
      <w:r w:rsidRPr="004F52B5">
        <w:t xml:space="preserve"> ведомостью (далее - дендроплан).</w:t>
      </w:r>
    </w:p>
    <w:p w:rsidR="00792C7F" w:rsidRDefault="002C5AEF" w:rsidP="00F12316">
      <w:pPr>
        <w:pStyle w:val="11"/>
        <w:numPr>
          <w:ilvl w:val="2"/>
          <w:numId w:val="2"/>
        </w:numPr>
        <w:tabs>
          <w:tab w:val="left" w:pos="1373"/>
        </w:tabs>
        <w:ind w:firstLine="600"/>
        <w:jc w:val="both"/>
      </w:pPr>
      <w:r>
        <w:t>Производство работ по сносу или переносу зелёных насаждений производится п</w:t>
      </w:r>
      <w:r w:rsidR="003D1778">
        <w:t>о согласованию с администрацией</w:t>
      </w:r>
      <w:r>
        <w:t xml:space="preserve"> при предоставлении перечисленных документов в следующих случаях:</w:t>
      </w:r>
    </w:p>
    <w:p w:rsidR="00792C7F" w:rsidRDefault="002C5AEF" w:rsidP="00F12316">
      <w:pPr>
        <w:pStyle w:val="11"/>
        <w:numPr>
          <w:ilvl w:val="0"/>
          <w:numId w:val="18"/>
        </w:numPr>
        <w:tabs>
          <w:tab w:val="left" w:pos="855"/>
        </w:tabs>
        <w:ind w:firstLine="600"/>
        <w:jc w:val="both"/>
      </w:pPr>
      <w: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w:t>
      </w:r>
    </w:p>
    <w:p w:rsidR="00792C7F" w:rsidRDefault="002C5AEF" w:rsidP="00F12316">
      <w:pPr>
        <w:pStyle w:val="11"/>
        <w:numPr>
          <w:ilvl w:val="0"/>
          <w:numId w:val="19"/>
        </w:numPr>
        <w:tabs>
          <w:tab w:val="left" w:pos="766"/>
        </w:tabs>
        <w:ind w:firstLine="600"/>
        <w:jc w:val="both"/>
      </w:pPr>
      <w: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92C7F" w:rsidRDefault="002C5AEF" w:rsidP="00F12316">
      <w:pPr>
        <w:pStyle w:val="11"/>
        <w:numPr>
          <w:ilvl w:val="0"/>
          <w:numId w:val="19"/>
        </w:numPr>
        <w:tabs>
          <w:tab w:val="left" w:pos="766"/>
        </w:tabs>
        <w:ind w:firstLine="600"/>
        <w:jc w:val="both"/>
      </w:pPr>
      <w:r>
        <w:t>план-схема зелёных насаждений, находящихся на земельном участке, в том числе зелёных насаждений, подлежащих сносу;</w:t>
      </w:r>
    </w:p>
    <w:p w:rsidR="00792C7F" w:rsidRDefault="002C5AEF" w:rsidP="00F12316">
      <w:pPr>
        <w:pStyle w:val="11"/>
        <w:numPr>
          <w:ilvl w:val="0"/>
          <w:numId w:val="18"/>
        </w:numPr>
        <w:tabs>
          <w:tab w:val="left" w:pos="909"/>
        </w:tabs>
        <w:ind w:firstLine="580"/>
        <w:jc w:val="both"/>
      </w:pPr>
      <w:r>
        <w:t>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rsidR="00792C7F" w:rsidRDefault="002C5AEF" w:rsidP="00F12316">
      <w:pPr>
        <w:pStyle w:val="11"/>
        <w:numPr>
          <w:ilvl w:val="0"/>
          <w:numId w:val="20"/>
        </w:numPr>
        <w:tabs>
          <w:tab w:val="left" w:pos="799"/>
        </w:tabs>
        <w:ind w:firstLine="580"/>
        <w:jc w:val="both"/>
      </w:pPr>
      <w:r>
        <w:t>копия документа, подтверждающего производство земляных работ, проведение инженерных изысканий;</w:t>
      </w:r>
    </w:p>
    <w:p w:rsidR="00792C7F" w:rsidRDefault="002C5AEF" w:rsidP="00F12316">
      <w:pPr>
        <w:pStyle w:val="11"/>
        <w:numPr>
          <w:ilvl w:val="0"/>
          <w:numId w:val="20"/>
        </w:numPr>
        <w:tabs>
          <w:tab w:val="left" w:pos="799"/>
        </w:tabs>
        <w:ind w:firstLine="580"/>
        <w:jc w:val="both"/>
      </w:pPr>
      <w:r>
        <w:t>план-схема зелёных насаждений, находящихся на земельном участке, в том числе зелёных насаждений, подлежащих сносу.</w:t>
      </w:r>
    </w:p>
    <w:p w:rsidR="00792C7F" w:rsidRDefault="002C5AEF" w:rsidP="00F12316">
      <w:pPr>
        <w:pStyle w:val="11"/>
        <w:numPr>
          <w:ilvl w:val="0"/>
          <w:numId w:val="18"/>
        </w:numPr>
        <w:tabs>
          <w:tab w:val="left" w:pos="905"/>
        </w:tabs>
        <w:ind w:firstLine="580"/>
        <w:jc w:val="both"/>
      </w:pPr>
      <w:r>
        <w:t xml:space="preserve">при затемнении от деревьев жилых помещений необходимо учитывать, что расстояние от стен жилых домов до оси стволов деревьев с кроной диаметром до </w:t>
      </w:r>
      <w:r w:rsidRPr="00F852B4">
        <w:rPr>
          <w:lang w:eastAsia="en-US" w:bidi="en-US"/>
        </w:rPr>
        <w:t xml:space="preserve">5 </w:t>
      </w:r>
      <w:r>
        <w:t xml:space="preserve">м должно составлять не менее </w:t>
      </w:r>
      <w:r w:rsidRPr="00F852B4">
        <w:rPr>
          <w:lang w:eastAsia="en-US" w:bidi="en-US"/>
        </w:rPr>
        <w:t xml:space="preserve">5 </w:t>
      </w:r>
      <w:r>
        <w:t xml:space="preserve">м. Для деревьев большего размера расстояние должно быть более </w:t>
      </w:r>
      <w:r w:rsidRPr="00F852B4">
        <w:rPr>
          <w:lang w:eastAsia="en-US" w:bidi="en-US"/>
        </w:rPr>
        <w:t xml:space="preserve">5 </w:t>
      </w:r>
      <w:r>
        <w:t xml:space="preserve">м, для кустарников </w:t>
      </w:r>
      <w:r w:rsidRPr="00F852B4">
        <w:rPr>
          <w:lang w:eastAsia="en-US" w:bidi="en-US"/>
        </w:rPr>
        <w:t xml:space="preserve">- 1,5 </w:t>
      </w:r>
      <w:r>
        <w:t xml:space="preserve">м. Высота кустарников не должна превышать нижнего края оконного </w:t>
      </w:r>
      <w:r w:rsidR="0059139D">
        <w:t>проёма</w:t>
      </w:r>
      <w:r>
        <w:t xml:space="preserve"> помещений первого этажа (п. </w:t>
      </w:r>
      <w:r w:rsidRPr="00F852B4">
        <w:rPr>
          <w:lang w:eastAsia="en-US" w:bidi="en-US"/>
        </w:rPr>
        <w:t xml:space="preserve">2.4. </w:t>
      </w:r>
      <w:r>
        <w:t xml:space="preserve">СанПиН </w:t>
      </w:r>
      <w:r w:rsidRPr="00F852B4">
        <w:rPr>
          <w:lang w:eastAsia="en-US" w:bidi="en-US"/>
        </w:rPr>
        <w:t xml:space="preserve">2.1.2.2645-10. </w:t>
      </w:r>
      <w:r>
        <w:t>Санитарно-эпидемиологические требования к условиям проживания в жилых зданиях и помещениях);</w:t>
      </w:r>
    </w:p>
    <w:p w:rsidR="00792C7F" w:rsidRDefault="002C5AEF" w:rsidP="00F12316">
      <w:pPr>
        <w:pStyle w:val="11"/>
        <w:numPr>
          <w:ilvl w:val="0"/>
          <w:numId w:val="18"/>
        </w:numPr>
        <w:tabs>
          <w:tab w:val="left" w:pos="881"/>
        </w:tabs>
        <w:ind w:firstLine="580"/>
        <w:jc w:val="both"/>
      </w:pPr>
      <w:r>
        <w:lastRenderedPageBreak/>
        <w:t xml:space="preserve">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r w:rsidRPr="00F852B4">
        <w:rPr>
          <w:lang w:eastAsia="en-US" w:bidi="en-US"/>
        </w:rPr>
        <w:t xml:space="preserve">5 </w:t>
      </w:r>
      <w:r>
        <w:t xml:space="preserve">м, расстояние до мачты, опоры осветительной сети менее </w:t>
      </w:r>
      <w:r w:rsidRPr="00F852B4">
        <w:rPr>
          <w:lang w:eastAsia="en-US" w:bidi="en-US"/>
        </w:rPr>
        <w:t xml:space="preserve">4 </w:t>
      </w:r>
      <w:r>
        <w:t xml:space="preserve">м, до подземных сетей и коммуникаций менее </w:t>
      </w:r>
      <w:r w:rsidRPr="00F852B4">
        <w:rPr>
          <w:lang w:eastAsia="en-US" w:bidi="en-US"/>
        </w:rPr>
        <w:t xml:space="preserve">2 </w:t>
      </w:r>
      <w:r>
        <w:t>м);</w:t>
      </w:r>
    </w:p>
    <w:p w:rsidR="00792C7F" w:rsidRDefault="002C5AEF" w:rsidP="00F12316">
      <w:pPr>
        <w:pStyle w:val="11"/>
        <w:numPr>
          <w:ilvl w:val="0"/>
          <w:numId w:val="18"/>
        </w:numPr>
        <w:tabs>
          <w:tab w:val="left" w:pos="914"/>
        </w:tabs>
        <w:ind w:firstLine="580"/>
        <w:jc w:val="both"/>
      </w:pPr>
      <w: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w:t>
      </w:r>
    </w:p>
    <w:p w:rsidR="00792C7F" w:rsidRDefault="002C5AEF" w:rsidP="00F12316">
      <w:pPr>
        <w:pStyle w:val="11"/>
        <w:numPr>
          <w:ilvl w:val="2"/>
          <w:numId w:val="2"/>
        </w:numPr>
        <w:tabs>
          <w:tab w:val="left" w:pos="1356"/>
        </w:tabs>
        <w:ind w:firstLine="580"/>
        <w:jc w:val="both"/>
      </w:pPr>
      <w:r>
        <w:t>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rsidR="00792C7F" w:rsidRDefault="002C5AEF" w:rsidP="00F12316">
      <w:pPr>
        <w:pStyle w:val="11"/>
        <w:numPr>
          <w:ilvl w:val="2"/>
          <w:numId w:val="2"/>
        </w:numPr>
        <w:tabs>
          <w:tab w:val="left" w:pos="1356"/>
        </w:tabs>
        <w:ind w:firstLine="580"/>
        <w:jc w:val="both"/>
      </w:pPr>
      <w:r>
        <w:t xml:space="preserve">Выдача разрешений на снос или перенос зелёных насаждений осуществляется в соответствии с административным регламентом администрации </w:t>
      </w:r>
      <w:r w:rsidR="003D1778">
        <w:t>Низи</w:t>
      </w:r>
      <w:r>
        <w:t>нского</w:t>
      </w:r>
      <w:r w:rsidR="003D1778">
        <w:t xml:space="preserve"> сельского </w:t>
      </w:r>
      <w:r>
        <w:t xml:space="preserve"> </w:t>
      </w:r>
      <w:r w:rsidR="003D1778">
        <w:t>поселения</w:t>
      </w:r>
      <w:r>
        <w:t xml:space="preserve"> по предоставлению муниципальной услуги «Выдача разрешений на снос или пересадку зелёных насаждений».</w:t>
      </w:r>
    </w:p>
    <w:p w:rsidR="00792C7F" w:rsidRDefault="002C5AEF" w:rsidP="00F12316">
      <w:pPr>
        <w:pStyle w:val="11"/>
        <w:numPr>
          <w:ilvl w:val="2"/>
          <w:numId w:val="2"/>
        </w:numPr>
        <w:tabs>
          <w:tab w:val="left" w:pos="1356"/>
        </w:tabs>
        <w:ind w:firstLine="580"/>
        <w:jc w:val="both"/>
      </w:pPr>
      <w:r>
        <w:t>Вывоз спиленных деревьев, обрезанных ветвей осуществляется специализированными организациями в течение трёх дней.</w:t>
      </w:r>
    </w:p>
    <w:p w:rsidR="00792C7F" w:rsidRDefault="002C5AEF" w:rsidP="00F12316">
      <w:pPr>
        <w:pStyle w:val="11"/>
        <w:numPr>
          <w:ilvl w:val="2"/>
          <w:numId w:val="2"/>
        </w:numPr>
        <w:tabs>
          <w:tab w:val="left" w:pos="1361"/>
        </w:tabs>
        <w:spacing w:after="240"/>
        <w:ind w:firstLine="580"/>
        <w:jc w:val="both"/>
      </w:pPr>
      <w:bookmarkStart w:id="32" w:name="bookmark51"/>
      <w:r>
        <w:t xml:space="preserve">Упавшие деревья должны быть немедленно удалены с проезжей части дорог, тротуаров, фасадов жилых и производственных зданий, а с других территорий </w:t>
      </w:r>
      <w:r w:rsidRPr="00F852B4">
        <w:rPr>
          <w:lang w:eastAsia="en-US" w:bidi="en-US"/>
        </w:rPr>
        <w:t xml:space="preserve">- </w:t>
      </w:r>
      <w:r>
        <w:t xml:space="preserve">в течение </w:t>
      </w:r>
      <w:r w:rsidRPr="00F852B4">
        <w:rPr>
          <w:lang w:eastAsia="en-US" w:bidi="en-US"/>
        </w:rPr>
        <w:t xml:space="preserve">1 </w:t>
      </w:r>
      <w:r>
        <w:t>суток с момента обнаружения.</w:t>
      </w:r>
      <w:bookmarkEnd w:id="32"/>
    </w:p>
    <w:p w:rsidR="00792C7F" w:rsidRDefault="002C5AEF" w:rsidP="00F12316">
      <w:pPr>
        <w:pStyle w:val="24"/>
        <w:keepNext/>
        <w:keepLines/>
        <w:numPr>
          <w:ilvl w:val="1"/>
          <w:numId w:val="2"/>
        </w:numPr>
        <w:tabs>
          <w:tab w:val="left" w:pos="1101"/>
        </w:tabs>
        <w:ind w:firstLine="580"/>
        <w:jc w:val="both"/>
      </w:pPr>
      <w:bookmarkStart w:id="33" w:name="_Toc113350252"/>
      <w:r>
        <w:t>Виды покрытий</w:t>
      </w:r>
      <w:bookmarkEnd w:id="33"/>
    </w:p>
    <w:p w:rsidR="00792C7F" w:rsidRDefault="002C5AEF" w:rsidP="00F12316">
      <w:pPr>
        <w:pStyle w:val="11"/>
        <w:numPr>
          <w:ilvl w:val="2"/>
          <w:numId w:val="2"/>
        </w:numPr>
        <w:tabs>
          <w:tab w:val="left" w:pos="1348"/>
        </w:tabs>
        <w:ind w:firstLine="580"/>
        <w:jc w:val="both"/>
      </w:pPr>
      <w:r>
        <w:t>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rsidR="00792C7F" w:rsidRDefault="002C5AEF" w:rsidP="00F12316">
      <w:pPr>
        <w:pStyle w:val="11"/>
        <w:numPr>
          <w:ilvl w:val="2"/>
          <w:numId w:val="2"/>
        </w:numPr>
        <w:tabs>
          <w:tab w:val="left" w:pos="1348"/>
        </w:tabs>
        <w:ind w:firstLine="580"/>
        <w:jc w:val="both"/>
      </w:pPr>
      <w:r>
        <w:t>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w:t>
      </w:r>
    </w:p>
    <w:p w:rsidR="00792C7F" w:rsidRDefault="002C5AEF" w:rsidP="00F12316">
      <w:pPr>
        <w:pStyle w:val="11"/>
        <w:numPr>
          <w:ilvl w:val="2"/>
          <w:numId w:val="2"/>
        </w:numPr>
        <w:tabs>
          <w:tab w:val="left" w:pos="1348"/>
        </w:tabs>
        <w:ind w:firstLine="580"/>
        <w:jc w:val="both"/>
      </w:pPr>
      <w:r>
        <w:t>Вид покрытия должен быть прочным, ремонтопригодным, экологичным, не допускающим скольжения.</w:t>
      </w:r>
    </w:p>
    <w:p w:rsidR="00792C7F" w:rsidRDefault="002C5AEF" w:rsidP="00F12316">
      <w:pPr>
        <w:pStyle w:val="11"/>
        <w:numPr>
          <w:ilvl w:val="2"/>
          <w:numId w:val="2"/>
        </w:numPr>
        <w:tabs>
          <w:tab w:val="left" w:pos="1348"/>
        </w:tabs>
        <w:spacing w:after="240"/>
        <w:ind w:firstLine="580"/>
        <w:jc w:val="both"/>
      </w:pPr>
      <w:r>
        <w:t>Для деревьев, расположенных в мощении, применяются различные виды защиты (приствольные решётки, бордюры, периметральные скамейки и пр.).</w:t>
      </w:r>
    </w:p>
    <w:p w:rsidR="00792C7F" w:rsidRDefault="002C5AEF" w:rsidP="00F12316">
      <w:pPr>
        <w:pStyle w:val="24"/>
        <w:keepNext/>
        <w:keepLines/>
        <w:numPr>
          <w:ilvl w:val="1"/>
          <w:numId w:val="2"/>
        </w:numPr>
        <w:tabs>
          <w:tab w:val="left" w:pos="1101"/>
        </w:tabs>
        <w:ind w:firstLine="580"/>
        <w:jc w:val="both"/>
      </w:pPr>
      <w:bookmarkStart w:id="34" w:name="bookmark55"/>
      <w:bookmarkStart w:id="35" w:name="_Toc113350253"/>
      <w:r>
        <w:t>Ограждения, включая заборы, декоративные и временные ограждения</w:t>
      </w:r>
      <w:bookmarkEnd w:id="34"/>
      <w:bookmarkEnd w:id="35"/>
    </w:p>
    <w:p w:rsidR="00792C7F" w:rsidRDefault="002C5AEF" w:rsidP="00F12316">
      <w:pPr>
        <w:pStyle w:val="11"/>
        <w:numPr>
          <w:ilvl w:val="2"/>
          <w:numId w:val="2"/>
        </w:numPr>
        <w:tabs>
          <w:tab w:val="left" w:pos="1348"/>
        </w:tabs>
        <w:ind w:firstLine="580"/>
        <w:jc w:val="both"/>
      </w:pPr>
      <w:r>
        <w:t xml:space="preserve">В целях благоустройства на территории </w:t>
      </w:r>
      <w:r w:rsidR="003D1778">
        <w:t>Низи</w:t>
      </w:r>
      <w:r>
        <w:t xml:space="preserve">нского </w:t>
      </w:r>
      <w:r w:rsidR="003D1778">
        <w:t>сель</w:t>
      </w:r>
      <w:r>
        <w:t>ского поселения следует предусматривать применение различных видов ограждений:</w:t>
      </w:r>
    </w:p>
    <w:p w:rsidR="00792C7F" w:rsidRDefault="002C5AEF" w:rsidP="00F12316">
      <w:pPr>
        <w:pStyle w:val="11"/>
        <w:numPr>
          <w:ilvl w:val="0"/>
          <w:numId w:val="21"/>
        </w:numPr>
        <w:tabs>
          <w:tab w:val="left" w:pos="923"/>
        </w:tabs>
        <w:spacing w:after="240"/>
        <w:ind w:firstLine="580"/>
        <w:contextualSpacing/>
        <w:jc w:val="both"/>
      </w:pPr>
      <w:r>
        <w:t>газонные ограждения (высота 0,3~0,5 м);</w:t>
      </w:r>
    </w:p>
    <w:p w:rsidR="00792C7F" w:rsidRDefault="002C5AEF" w:rsidP="00F12316">
      <w:pPr>
        <w:pStyle w:val="11"/>
        <w:numPr>
          <w:ilvl w:val="0"/>
          <w:numId w:val="21"/>
        </w:numPr>
        <w:tabs>
          <w:tab w:val="left" w:pos="982"/>
        </w:tabs>
        <w:ind w:firstLine="620"/>
        <w:contextualSpacing/>
        <w:jc w:val="both"/>
      </w:pPr>
      <w:r>
        <w:t>декоративные и защитные ограждения: низкие (высота 0,5^1,0 м), средние (высота 1,1^1,6 м), высокие (высота 1,7^2,0 м);</w:t>
      </w:r>
    </w:p>
    <w:p w:rsidR="00792C7F" w:rsidRDefault="002C5AEF" w:rsidP="00F12316">
      <w:pPr>
        <w:pStyle w:val="11"/>
        <w:numPr>
          <w:ilvl w:val="0"/>
          <w:numId w:val="21"/>
        </w:numPr>
        <w:tabs>
          <w:tab w:val="left" w:pos="1002"/>
        </w:tabs>
        <w:ind w:firstLine="620"/>
        <w:contextualSpacing/>
        <w:jc w:val="both"/>
      </w:pPr>
      <w:r>
        <w:t>ограждения спортивных площадок (высота 2,0</w:t>
      </w:r>
      <w:r>
        <w:rPr>
          <w:vertAlign w:val="superscript"/>
        </w:rPr>
        <w:t>:</w:t>
      </w:r>
      <w:r>
        <w:t>3,0 м);</w:t>
      </w:r>
    </w:p>
    <w:p w:rsidR="00792C7F" w:rsidRDefault="002C5AEF" w:rsidP="00F12316">
      <w:pPr>
        <w:pStyle w:val="11"/>
        <w:numPr>
          <w:ilvl w:val="0"/>
          <w:numId w:val="21"/>
        </w:numPr>
        <w:tabs>
          <w:tab w:val="left" w:pos="987"/>
        </w:tabs>
        <w:ind w:firstLine="620"/>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учётом местных почвенно-климатических условий;</w:t>
      </w:r>
    </w:p>
    <w:p w:rsidR="00792C7F" w:rsidRDefault="002C5AEF" w:rsidP="00F12316">
      <w:pPr>
        <w:pStyle w:val="11"/>
        <w:numPr>
          <w:ilvl w:val="0"/>
          <w:numId w:val="21"/>
        </w:numPr>
        <w:tabs>
          <w:tab w:val="left" w:pos="1002"/>
        </w:tabs>
        <w:ind w:firstLine="620"/>
        <w:jc w:val="both"/>
      </w:pPr>
      <w:r>
        <w:t>строительные ограждения (высота в соответствии с действующими нормами);</w:t>
      </w:r>
    </w:p>
    <w:p w:rsidR="00792C7F" w:rsidRDefault="002C5AEF" w:rsidP="00F12316">
      <w:pPr>
        <w:pStyle w:val="11"/>
        <w:numPr>
          <w:ilvl w:val="0"/>
          <w:numId w:val="21"/>
        </w:numPr>
        <w:tabs>
          <w:tab w:val="left" w:pos="982"/>
        </w:tabs>
        <w:ind w:firstLine="620"/>
        <w:jc w:val="both"/>
      </w:pPr>
      <w:r>
        <w:t>ограждения площадок для сбора твёрдых коммунальных отходов, препятствующие загрязнению прилегающей территории мусором под воздействием ветра (1,5^2, 0 м).</w:t>
      </w:r>
    </w:p>
    <w:p w:rsidR="00792C7F" w:rsidRDefault="002C5AEF">
      <w:pPr>
        <w:pStyle w:val="11"/>
        <w:ind w:firstLine="620"/>
        <w:jc w:val="both"/>
      </w:pPr>
      <w:r>
        <w:t>По степени прозрачности ограждения различаются:</w:t>
      </w:r>
    </w:p>
    <w:p w:rsidR="00792C7F" w:rsidRDefault="002C5AEF" w:rsidP="00F12316">
      <w:pPr>
        <w:pStyle w:val="11"/>
        <w:numPr>
          <w:ilvl w:val="0"/>
          <w:numId w:val="21"/>
        </w:numPr>
        <w:tabs>
          <w:tab w:val="left" w:pos="997"/>
        </w:tabs>
        <w:ind w:firstLine="620"/>
        <w:jc w:val="both"/>
      </w:pPr>
      <w:r>
        <w:t xml:space="preserve">ограждение с просветом - ограда с применением декоративной решётки, </w:t>
      </w:r>
      <w:r>
        <w:lastRenderedPageBreak/>
        <w:t>художественного литья из высокопрочного чугуна, элементов ажурных оград из железобетонных конструкций, стальной сетки, штакетника;</w:t>
      </w:r>
    </w:p>
    <w:p w:rsidR="00792C7F" w:rsidRDefault="002C5AEF" w:rsidP="00F12316">
      <w:pPr>
        <w:pStyle w:val="11"/>
        <w:numPr>
          <w:ilvl w:val="0"/>
          <w:numId w:val="21"/>
        </w:numPr>
        <w:tabs>
          <w:tab w:val="left" w:pos="992"/>
        </w:tabs>
        <w:ind w:firstLine="620"/>
        <w:jc w:val="both"/>
      </w:pPr>
      <w:r>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792C7F" w:rsidRDefault="002C5AEF" w:rsidP="00F12316">
      <w:pPr>
        <w:pStyle w:val="11"/>
        <w:numPr>
          <w:ilvl w:val="0"/>
          <w:numId w:val="21"/>
        </w:numPr>
        <w:tabs>
          <w:tab w:val="left" w:pos="982"/>
        </w:tabs>
        <w:ind w:firstLine="620"/>
        <w:jc w:val="both"/>
      </w:pPr>
      <w:r>
        <w:t>комбинированное ограждение - комбинация из глухих элементов и плоскостей с просветами с применением отдельных декоративных элементов.</w:t>
      </w:r>
    </w:p>
    <w:p w:rsidR="00792C7F" w:rsidRDefault="002C5AEF" w:rsidP="00F12316">
      <w:pPr>
        <w:pStyle w:val="11"/>
        <w:numPr>
          <w:ilvl w:val="2"/>
          <w:numId w:val="2"/>
        </w:numPr>
        <w:tabs>
          <w:tab w:val="left" w:pos="1309"/>
        </w:tabs>
        <w:ind w:firstLine="620"/>
        <w:jc w:val="both"/>
      </w:pPr>
      <w:r>
        <w:t>По степени стационарности ограждения могут быть постоянные, временные, передвижные.</w:t>
      </w:r>
    </w:p>
    <w:p w:rsidR="00792C7F" w:rsidRDefault="002C5AEF" w:rsidP="00F12316">
      <w:pPr>
        <w:pStyle w:val="11"/>
        <w:numPr>
          <w:ilvl w:val="2"/>
          <w:numId w:val="2"/>
        </w:numPr>
        <w:tabs>
          <w:tab w:val="left" w:pos="1314"/>
        </w:tabs>
        <w:ind w:firstLine="620"/>
        <w:jc w:val="both"/>
      </w:pPr>
      <w:r>
        <w:t>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792C7F" w:rsidRDefault="002C5AEF" w:rsidP="00F12316">
      <w:pPr>
        <w:pStyle w:val="11"/>
        <w:numPr>
          <w:ilvl w:val="2"/>
          <w:numId w:val="2"/>
        </w:numPr>
        <w:tabs>
          <w:tab w:val="left" w:pos="1323"/>
        </w:tabs>
        <w:ind w:firstLine="620"/>
        <w:jc w:val="both"/>
      </w:pPr>
      <w:r>
        <w:t>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792C7F" w:rsidRDefault="002C5AEF" w:rsidP="00F12316">
      <w:pPr>
        <w:pStyle w:val="11"/>
        <w:numPr>
          <w:ilvl w:val="2"/>
          <w:numId w:val="2"/>
        </w:numPr>
        <w:tabs>
          <w:tab w:val="left" w:pos="1314"/>
        </w:tabs>
        <w:ind w:firstLine="620"/>
        <w:jc w:val="both"/>
      </w:pPr>
      <w: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92C7F" w:rsidRDefault="002C5AEF" w:rsidP="00F12316">
      <w:pPr>
        <w:pStyle w:val="11"/>
        <w:numPr>
          <w:ilvl w:val="2"/>
          <w:numId w:val="2"/>
        </w:numPr>
        <w:tabs>
          <w:tab w:val="left" w:pos="1318"/>
        </w:tabs>
        <w:ind w:firstLine="620"/>
        <w:jc w:val="both"/>
      </w:pPr>
      <w:r>
        <w:t>Ограждения всех типов (исключая живые изгороди) подлежат окраске. Глухие ограждения окрашиваются, как правило, в светлые тона.</w:t>
      </w:r>
    </w:p>
    <w:p w:rsidR="00792C7F" w:rsidRDefault="002C5AEF" w:rsidP="00F12316">
      <w:pPr>
        <w:pStyle w:val="11"/>
        <w:numPr>
          <w:ilvl w:val="2"/>
          <w:numId w:val="2"/>
        </w:numPr>
        <w:tabs>
          <w:tab w:val="left" w:pos="1309"/>
        </w:tabs>
        <w:ind w:firstLine="620"/>
        <w:jc w:val="both"/>
      </w:pPr>
      <w:r>
        <w:t>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w:t>
      </w:r>
    </w:p>
    <w:p w:rsidR="00792C7F" w:rsidRDefault="002C5AEF" w:rsidP="00F12316">
      <w:pPr>
        <w:pStyle w:val="11"/>
        <w:numPr>
          <w:ilvl w:val="2"/>
          <w:numId w:val="2"/>
        </w:numPr>
        <w:tabs>
          <w:tab w:val="left" w:pos="1323"/>
        </w:tabs>
        <w:ind w:firstLine="620"/>
        <w:jc w:val="both"/>
      </w:pPr>
      <w:r>
        <w:t>Установка ограждения и изменение цветового решения возможно при согласовании с администрацией, а для объектов культурного наследия - в том числе с департаментом.</w:t>
      </w:r>
    </w:p>
    <w:p w:rsidR="00792C7F" w:rsidRDefault="002C5AEF" w:rsidP="00F12316">
      <w:pPr>
        <w:pStyle w:val="11"/>
        <w:numPr>
          <w:ilvl w:val="2"/>
          <w:numId w:val="2"/>
        </w:numPr>
        <w:tabs>
          <w:tab w:val="left" w:pos="1309"/>
        </w:tabs>
        <w:ind w:firstLine="620"/>
        <w:jc w:val="both"/>
      </w:pPr>
      <w:r>
        <w:t>При создании и благоустройстве ограждений рекомендуется учитывать необходимость, в том числе:</w:t>
      </w:r>
    </w:p>
    <w:p w:rsidR="00792C7F" w:rsidRDefault="002C5AEF" w:rsidP="00F12316">
      <w:pPr>
        <w:pStyle w:val="11"/>
        <w:numPr>
          <w:ilvl w:val="0"/>
          <w:numId w:val="22"/>
        </w:numPr>
        <w:tabs>
          <w:tab w:val="left" w:pos="1430"/>
        </w:tabs>
        <w:ind w:firstLine="620"/>
        <w:jc w:val="both"/>
      </w:pPr>
      <w:r>
        <w:t>разграничения зелёной зоны (газоны, клумбы, парки) с маршрутами пешеходов и транспорта;</w:t>
      </w:r>
    </w:p>
    <w:p w:rsidR="00792C7F" w:rsidRDefault="002C5AEF" w:rsidP="00F12316">
      <w:pPr>
        <w:pStyle w:val="11"/>
        <w:numPr>
          <w:ilvl w:val="0"/>
          <w:numId w:val="22"/>
        </w:numPr>
        <w:tabs>
          <w:tab w:val="left" w:pos="1430"/>
        </w:tabs>
        <w:ind w:firstLine="620"/>
        <w:jc w:val="both"/>
      </w:pPr>
      <w:r>
        <w:t>проектирования дорожек и тротуаров с учётом потоков людей и маршрутов;</w:t>
      </w:r>
    </w:p>
    <w:p w:rsidR="00792C7F" w:rsidRDefault="002C5AEF" w:rsidP="00F12316">
      <w:pPr>
        <w:pStyle w:val="11"/>
        <w:numPr>
          <w:ilvl w:val="0"/>
          <w:numId w:val="22"/>
        </w:numPr>
        <w:tabs>
          <w:tab w:val="left" w:pos="1430"/>
        </w:tabs>
        <w:spacing w:after="240"/>
        <w:ind w:firstLine="620"/>
        <w:jc w:val="both"/>
      </w:pPr>
      <w:bookmarkStart w:id="36" w:name="bookmark57"/>
      <w:r>
        <w:t>разграничения зелёных зон и транзитных путей с помощью применения приёмов разноуровневой высоты или создания зелёных кустовых ограждений;</w:t>
      </w:r>
      <w:bookmarkEnd w:id="36"/>
    </w:p>
    <w:p w:rsidR="00792C7F" w:rsidRDefault="002C5AEF" w:rsidP="00F12316">
      <w:pPr>
        <w:pStyle w:val="24"/>
        <w:keepNext/>
        <w:keepLines/>
        <w:numPr>
          <w:ilvl w:val="1"/>
          <w:numId w:val="2"/>
        </w:numPr>
        <w:tabs>
          <w:tab w:val="left" w:pos="1161"/>
        </w:tabs>
        <w:jc w:val="both"/>
      </w:pPr>
      <w:bookmarkStart w:id="37" w:name="_Toc113350254"/>
      <w:r>
        <w:t>Водные устройства</w:t>
      </w:r>
      <w:bookmarkEnd w:id="37"/>
    </w:p>
    <w:p w:rsidR="00792C7F" w:rsidRDefault="002C5AEF" w:rsidP="00F12316">
      <w:pPr>
        <w:pStyle w:val="11"/>
        <w:numPr>
          <w:ilvl w:val="2"/>
          <w:numId w:val="2"/>
        </w:numPr>
        <w:tabs>
          <w:tab w:val="left" w:pos="1318"/>
        </w:tabs>
        <w:ind w:firstLine="620"/>
        <w:jc w:val="both"/>
      </w:pPr>
      <w:r>
        <w:t>К водным устройствам относятся фонтаны, питьевые фонтанчики, бюветы, родники, декоративные водоёмы и прочие. Водные устройства выполняют декоративно</w:t>
      </w:r>
      <w:r>
        <w:softHyphen/>
        <w:t>эстетическую и природоохранную функции, улучшают микроклимат, воздушную и акустическую среду.</w:t>
      </w:r>
    </w:p>
    <w:p w:rsidR="00792C7F" w:rsidRDefault="002C5AEF" w:rsidP="00F12316">
      <w:pPr>
        <w:pStyle w:val="11"/>
        <w:numPr>
          <w:ilvl w:val="2"/>
          <w:numId w:val="2"/>
        </w:numPr>
        <w:tabs>
          <w:tab w:val="left" w:pos="1287"/>
        </w:tabs>
        <w:spacing w:after="240"/>
        <w:ind w:firstLine="620"/>
        <w:jc w:val="both"/>
      </w:pPr>
      <w:bookmarkStart w:id="38" w:name="bookmark60"/>
      <w:r>
        <w:t>Питьевые фонтанчики могут быть как типовыми, так и выполненными по специально разработанному проекту.</w:t>
      </w:r>
      <w:bookmarkEnd w:id="38"/>
    </w:p>
    <w:p w:rsidR="00792C7F" w:rsidRDefault="002C5AEF" w:rsidP="00F12316">
      <w:pPr>
        <w:pStyle w:val="24"/>
        <w:keepNext/>
        <w:keepLines/>
        <w:numPr>
          <w:ilvl w:val="1"/>
          <w:numId w:val="2"/>
        </w:numPr>
        <w:tabs>
          <w:tab w:val="left" w:pos="1134"/>
        </w:tabs>
        <w:jc w:val="both"/>
      </w:pPr>
      <w:bookmarkStart w:id="39" w:name="_Toc113350255"/>
      <w:r>
        <w:t>Уличное коммунально-бытовое оборудование</w:t>
      </w:r>
      <w:bookmarkEnd w:id="39"/>
    </w:p>
    <w:p w:rsidR="00792C7F" w:rsidRDefault="002C5AEF" w:rsidP="00F12316">
      <w:pPr>
        <w:pStyle w:val="11"/>
        <w:numPr>
          <w:ilvl w:val="2"/>
          <w:numId w:val="2"/>
        </w:numPr>
        <w:tabs>
          <w:tab w:val="left" w:pos="1235"/>
        </w:tabs>
        <w:ind w:firstLine="620"/>
        <w:jc w:val="both"/>
      </w:pPr>
      <w:r>
        <w:t>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92C7F" w:rsidRDefault="002C5AEF" w:rsidP="00F12316">
      <w:pPr>
        <w:pStyle w:val="11"/>
        <w:numPr>
          <w:ilvl w:val="2"/>
          <w:numId w:val="2"/>
        </w:numPr>
        <w:tabs>
          <w:tab w:val="left" w:pos="1287"/>
        </w:tabs>
        <w:ind w:firstLine="620"/>
        <w:jc w:val="both"/>
      </w:pPr>
      <w:r>
        <w:t xml:space="preserve">Улично-коммунальное оборудование включает в себя: различные виды мусоросборников </w:t>
      </w:r>
      <w:r w:rsidRPr="00F852B4">
        <w:rPr>
          <w:lang w:eastAsia="en-US" w:bidi="en-US"/>
        </w:rPr>
        <w:t xml:space="preserve">- </w:t>
      </w:r>
      <w:r>
        <w:t>контейнеров и урн.</w:t>
      </w:r>
    </w:p>
    <w:p w:rsidR="00792C7F" w:rsidRDefault="002C5AEF" w:rsidP="00F12316">
      <w:pPr>
        <w:pStyle w:val="11"/>
        <w:numPr>
          <w:ilvl w:val="2"/>
          <w:numId w:val="2"/>
        </w:numPr>
        <w:tabs>
          <w:tab w:val="left" w:pos="1292"/>
        </w:tabs>
        <w:ind w:firstLine="620"/>
        <w:jc w:val="both"/>
      </w:pPr>
      <w:r>
        <w:lastRenderedPageBreak/>
        <w:t>Количество и объём контейнеров определяется в соответствии с требованиями законодательства об отходах производства и потребления.</w:t>
      </w:r>
    </w:p>
    <w:p w:rsidR="00792C7F" w:rsidRDefault="002C5AEF" w:rsidP="00F12316">
      <w:pPr>
        <w:pStyle w:val="11"/>
        <w:numPr>
          <w:ilvl w:val="2"/>
          <w:numId w:val="2"/>
        </w:numPr>
        <w:tabs>
          <w:tab w:val="left" w:pos="1287"/>
        </w:tabs>
        <w:ind w:firstLine="620"/>
        <w:jc w:val="both"/>
      </w:pPr>
      <w:r>
        <w:t>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 должны обеспечивать собственники</w:t>
      </w:r>
      <w:r w:rsidR="00314A7A">
        <w:t xml:space="preserve"> жилых помещений в</w:t>
      </w:r>
      <w:r>
        <w:t xml:space="preserve"> многоквартирных дом</w:t>
      </w:r>
      <w:r w:rsidR="00314A7A">
        <w:t>ах</w:t>
      </w:r>
      <w:r>
        <w:t xml:space="preserve"> путём заключения договора с управляющей организацией.</w:t>
      </w:r>
    </w:p>
    <w:p w:rsidR="00792C7F" w:rsidRDefault="002C5AEF" w:rsidP="00F12316">
      <w:pPr>
        <w:pStyle w:val="11"/>
        <w:numPr>
          <w:ilvl w:val="2"/>
          <w:numId w:val="2"/>
        </w:numPr>
        <w:tabs>
          <w:tab w:val="left" w:pos="1287"/>
        </w:tabs>
        <w:ind w:firstLine="620"/>
        <w:jc w:val="both"/>
      </w:pPr>
      <w:r>
        <w:t>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w:t>
      </w:r>
    </w:p>
    <w:p w:rsidR="00792C7F" w:rsidRDefault="002C5AEF" w:rsidP="00F12316">
      <w:pPr>
        <w:pStyle w:val="11"/>
        <w:numPr>
          <w:ilvl w:val="0"/>
          <w:numId w:val="23"/>
        </w:numPr>
        <w:tabs>
          <w:tab w:val="left" w:pos="1445"/>
        </w:tabs>
        <w:ind w:firstLine="620"/>
        <w:jc w:val="both"/>
      </w:pPr>
      <w:r>
        <w:t>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w:t>
      </w:r>
    </w:p>
    <w:p w:rsidR="00792C7F" w:rsidRDefault="002C5AEF" w:rsidP="00F12316">
      <w:pPr>
        <w:pStyle w:val="11"/>
        <w:numPr>
          <w:ilvl w:val="0"/>
          <w:numId w:val="23"/>
        </w:numPr>
        <w:tabs>
          <w:tab w:val="left" w:pos="1445"/>
        </w:tabs>
        <w:ind w:firstLine="620"/>
        <w:jc w:val="both"/>
      </w:pPr>
      <w:r>
        <w:t>установка урн осуществляется с учётом обеспечения беспрепятственного передвижения пешеходов, проезда инвалидных и детских колясок;</w:t>
      </w:r>
    </w:p>
    <w:p w:rsidR="00792C7F" w:rsidRDefault="002C5AEF" w:rsidP="00F12316">
      <w:pPr>
        <w:pStyle w:val="11"/>
        <w:numPr>
          <w:ilvl w:val="0"/>
          <w:numId w:val="23"/>
        </w:numPr>
        <w:tabs>
          <w:tab w:val="left" w:pos="1445"/>
        </w:tabs>
        <w:ind w:firstLine="620"/>
        <w:jc w:val="both"/>
      </w:pPr>
      <w:r>
        <w:t>урны должны быть исправны и окрашены. Не допускается переполнение урн;</w:t>
      </w:r>
    </w:p>
    <w:p w:rsidR="00792C7F" w:rsidRDefault="002C5AEF" w:rsidP="00F12316">
      <w:pPr>
        <w:pStyle w:val="11"/>
        <w:numPr>
          <w:ilvl w:val="0"/>
          <w:numId w:val="23"/>
        </w:numPr>
        <w:tabs>
          <w:tab w:val="left" w:pos="1445"/>
        </w:tabs>
        <w:ind w:firstLine="620"/>
        <w:jc w:val="both"/>
      </w:pPr>
      <w:r>
        <w:t>очистка урн производится собственниками или лицами, осуществляющими по договору содержание территорий.</w:t>
      </w:r>
    </w:p>
    <w:p w:rsidR="00792C7F" w:rsidRDefault="002C5AEF" w:rsidP="00F12316">
      <w:pPr>
        <w:pStyle w:val="11"/>
        <w:numPr>
          <w:ilvl w:val="2"/>
          <w:numId w:val="2"/>
        </w:numPr>
        <w:tabs>
          <w:tab w:val="left" w:pos="1287"/>
        </w:tabs>
        <w:ind w:firstLine="620"/>
        <w:jc w:val="both"/>
      </w:pPr>
      <w:r>
        <w:t>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rsidR="00792C7F" w:rsidRDefault="002C5AEF" w:rsidP="00F12316">
      <w:pPr>
        <w:pStyle w:val="11"/>
        <w:numPr>
          <w:ilvl w:val="2"/>
          <w:numId w:val="2"/>
        </w:numPr>
        <w:tabs>
          <w:tab w:val="left" w:pos="1292"/>
        </w:tabs>
        <w:spacing w:after="240"/>
        <w:ind w:firstLine="620"/>
        <w:jc w:val="both"/>
      </w:pPr>
      <w:bookmarkStart w:id="40" w:name="bookmark63"/>
      <w:r>
        <w:t xml:space="preserve">Администрация </w:t>
      </w:r>
      <w:r w:rsidR="00901A91">
        <w:t>Низинского сельского поселения</w:t>
      </w:r>
      <w:r>
        <w:t xml:space="preserve"> с участием организаций, заинтересованных в благоустройстве населённых пунктов вправе содействовать в создании и благоустройстве коммунально-бытового оборудования в соответствии с муниципальными программами.</w:t>
      </w:r>
      <w:bookmarkEnd w:id="40"/>
    </w:p>
    <w:p w:rsidR="00792C7F" w:rsidRDefault="002C5AEF" w:rsidP="00F12316">
      <w:pPr>
        <w:pStyle w:val="24"/>
        <w:keepNext/>
        <w:keepLines/>
        <w:numPr>
          <w:ilvl w:val="1"/>
          <w:numId w:val="2"/>
        </w:numPr>
        <w:tabs>
          <w:tab w:val="left" w:pos="1134"/>
        </w:tabs>
        <w:jc w:val="both"/>
      </w:pPr>
      <w:bookmarkStart w:id="41" w:name="_Toc113350256"/>
      <w:r>
        <w:t>Уличное техническое оборудование</w:t>
      </w:r>
      <w:bookmarkEnd w:id="41"/>
    </w:p>
    <w:p w:rsidR="00792C7F" w:rsidRDefault="002C5AEF" w:rsidP="00F12316">
      <w:pPr>
        <w:pStyle w:val="11"/>
        <w:numPr>
          <w:ilvl w:val="2"/>
          <w:numId w:val="2"/>
        </w:numPr>
        <w:tabs>
          <w:tab w:val="left" w:pos="1287"/>
        </w:tabs>
        <w:ind w:firstLine="620"/>
        <w:contextualSpacing/>
        <w:jc w:val="both"/>
      </w:pPr>
      <w:r>
        <w:t>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(подъёмные площадки для инвалидных колясок, смотровые люки, решётки дождеприёмных колодцев, вентиляционные шахты подземных коммуникаций, шкафы телефонной связи и т.п.).</w:t>
      </w:r>
    </w:p>
    <w:p w:rsidR="00792C7F" w:rsidRDefault="002C5AEF" w:rsidP="00F12316">
      <w:pPr>
        <w:pStyle w:val="11"/>
        <w:numPr>
          <w:ilvl w:val="2"/>
          <w:numId w:val="2"/>
        </w:numPr>
        <w:tabs>
          <w:tab w:val="left" w:pos="1297"/>
        </w:tabs>
        <w:spacing w:after="240"/>
        <w:ind w:firstLine="620"/>
        <w:contextualSpacing/>
        <w:jc w:val="both"/>
      </w:pPr>
      <w:r>
        <w:t>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т.ч. уличных переходов), размещаются на одном уровне с покрытием прилегающей поверхности.</w:t>
      </w:r>
    </w:p>
    <w:p w:rsidR="00610D65" w:rsidRPr="00610D65" w:rsidRDefault="00610D65" w:rsidP="00F12316">
      <w:pPr>
        <w:pStyle w:val="11"/>
        <w:numPr>
          <w:ilvl w:val="2"/>
          <w:numId w:val="2"/>
        </w:numPr>
        <w:tabs>
          <w:tab w:val="left" w:pos="1297"/>
        </w:tabs>
        <w:spacing w:after="240"/>
        <w:ind w:firstLine="620"/>
        <w:contextualSpacing/>
        <w:jc w:val="both"/>
      </w:pPr>
      <w:r w:rsidRPr="00610D65">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w:t>
      </w:r>
      <w:r>
        <w:t>е</w:t>
      </w:r>
      <w:r w:rsidRPr="00610D65">
        <w:t>т</w:t>
      </w:r>
      <w:r>
        <w:t>ся</w:t>
      </w:r>
      <w:r w:rsidRPr="00610D65">
        <w:t>:</w:t>
      </w:r>
    </w:p>
    <w:p w:rsidR="00610D65" w:rsidRPr="00610D65" w:rsidRDefault="00610D65" w:rsidP="007F0F39">
      <w:pPr>
        <w:pStyle w:val="11"/>
        <w:tabs>
          <w:tab w:val="left" w:pos="1297"/>
        </w:tabs>
        <w:spacing w:after="240"/>
        <w:ind w:left="620" w:firstLine="0"/>
        <w:contextualSpacing/>
        <w:jc w:val="both"/>
      </w:pPr>
      <w:r w:rsidRPr="00610D65">
        <w:t>а) внутриквартальной закрытой сетью водостоков;</w:t>
      </w:r>
    </w:p>
    <w:p w:rsidR="00610D65" w:rsidRPr="00610D65" w:rsidRDefault="00610D65" w:rsidP="007F0F39">
      <w:pPr>
        <w:pStyle w:val="11"/>
        <w:tabs>
          <w:tab w:val="left" w:pos="1297"/>
        </w:tabs>
        <w:spacing w:after="240"/>
        <w:ind w:left="620" w:firstLine="0"/>
        <w:contextualSpacing/>
        <w:jc w:val="both"/>
      </w:pPr>
      <w:r w:rsidRPr="00610D65">
        <w:t xml:space="preserve">б) по лоткам внутриквартальных проездов до </w:t>
      </w:r>
      <w:r w:rsidR="00856008" w:rsidRPr="00610D65">
        <w:t>дождеприёмников</w:t>
      </w:r>
      <w:r w:rsidRPr="00610D65">
        <w:t>, установленных в пределах квартала на въездах с улицы;</w:t>
      </w:r>
    </w:p>
    <w:p w:rsidR="00610D65" w:rsidRPr="00610D65" w:rsidRDefault="00610D65" w:rsidP="007F0F39">
      <w:pPr>
        <w:pStyle w:val="11"/>
        <w:tabs>
          <w:tab w:val="left" w:pos="1297"/>
        </w:tabs>
        <w:spacing w:after="240"/>
        <w:ind w:left="620" w:firstLine="0"/>
        <w:contextualSpacing/>
        <w:jc w:val="both"/>
      </w:pPr>
      <w:r w:rsidRPr="00610D65">
        <w:t>в) по лоткам внутриквартальных проездов в лотки улиц местного значения (при площади дворовой территории менее 1 га).</w:t>
      </w:r>
    </w:p>
    <w:p w:rsidR="00610D65" w:rsidRPr="00610D65" w:rsidRDefault="00856008" w:rsidP="00F12316">
      <w:pPr>
        <w:pStyle w:val="11"/>
        <w:numPr>
          <w:ilvl w:val="2"/>
          <w:numId w:val="2"/>
        </w:numPr>
        <w:tabs>
          <w:tab w:val="left" w:pos="1297"/>
        </w:tabs>
        <w:spacing w:after="240"/>
        <w:ind w:firstLine="620"/>
        <w:contextualSpacing/>
        <w:jc w:val="both"/>
      </w:pPr>
      <w:r>
        <w:t>Дождеприёмные</w:t>
      </w:r>
      <w:r w:rsidR="00610D65">
        <w:t xml:space="preserve"> колодцы следует</w:t>
      </w:r>
      <w:r w:rsidR="00610D65" w:rsidRPr="00610D65">
        <w:t xml:space="preserve"> устанавливать </w:t>
      </w:r>
      <w:r w:rsidR="00610D65">
        <w:t>в</w:t>
      </w:r>
      <w:r w:rsidR="00E70B4C">
        <w:t xml:space="preserve">не проезжей части, в </w:t>
      </w:r>
      <w:r w:rsidR="00610D65">
        <w:t>отдельно выделенных бордюрным камнем карманах</w:t>
      </w:r>
      <w:r w:rsidR="00E70B4C">
        <w:t>,</w:t>
      </w:r>
      <w:r w:rsidR="00610D65" w:rsidRPr="00610D65">
        <w:t xml:space="preserve">в местах понижения проектного рельефа: на въездах и выездах из кварталов, перед </w:t>
      </w:r>
      <w:r w:rsidRPr="00610D65">
        <w:t>перекрёстками</w:t>
      </w:r>
      <w:r w:rsidR="00610D65" w:rsidRPr="00610D65">
        <w:t xml:space="preserve"> со стороны притока </w:t>
      </w:r>
      <w:r w:rsidR="00610D65" w:rsidRPr="00610D65">
        <w:lastRenderedPageBreak/>
        <w:t>воды до зоны пешеходного перехода, в лотках проезжих частей улиц и проездов в зависимости от продольного уклона улиц.</w:t>
      </w:r>
    </w:p>
    <w:p w:rsidR="00610D65" w:rsidRPr="00610D65" w:rsidRDefault="00610D65" w:rsidP="00F12316">
      <w:pPr>
        <w:pStyle w:val="11"/>
        <w:numPr>
          <w:ilvl w:val="2"/>
          <w:numId w:val="2"/>
        </w:numPr>
        <w:tabs>
          <w:tab w:val="left" w:pos="1297"/>
        </w:tabs>
        <w:spacing w:after="240"/>
        <w:ind w:firstLine="620"/>
        <w:contextualSpacing/>
        <w:jc w:val="both"/>
      </w:pPr>
      <w:r w:rsidRPr="00610D65">
        <w:t xml:space="preserve"> Размещение дренажной сети </w:t>
      </w:r>
      <w:r>
        <w:t>необходимо</w:t>
      </w:r>
      <w:r w:rsidRPr="00610D65">
        <w:t xml:space="preserve"> определять </w:t>
      </w:r>
      <w:r w:rsidR="00856008" w:rsidRPr="00610D65">
        <w:t>расчётом</w:t>
      </w:r>
      <w:r w:rsidRPr="00610D65">
        <w:t xml:space="preserve"> на основе данных по фильтрационным характеристикам водоносных пластов и градостроительных параметров с </w:t>
      </w:r>
      <w:r w:rsidR="00856008" w:rsidRPr="00610D65">
        <w:t>учётом</w:t>
      </w:r>
      <w:r w:rsidRPr="00610D65">
        <w:t xml:space="preserve">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10D65" w:rsidRPr="00610D65" w:rsidRDefault="00610D65" w:rsidP="00F12316">
      <w:pPr>
        <w:pStyle w:val="11"/>
        <w:numPr>
          <w:ilvl w:val="2"/>
          <w:numId w:val="2"/>
        </w:numPr>
        <w:tabs>
          <w:tab w:val="left" w:pos="1297"/>
        </w:tabs>
        <w:spacing w:after="240"/>
        <w:ind w:firstLine="620"/>
        <w:contextualSpacing/>
        <w:jc w:val="both"/>
      </w:pPr>
      <w:r w:rsidRPr="00610D65">
        <w:t xml:space="preserve"> К элементам системы водоотведения (канализации), предназначенной для </w:t>
      </w:r>
      <w:r w:rsidR="0059139D" w:rsidRPr="00610D65">
        <w:t>приёма</w:t>
      </w:r>
      <w:r w:rsidRPr="00610D65">
        <w:t xml:space="preserve"> поверхностных сточных вод, </w:t>
      </w:r>
      <w:r w:rsidR="00D25160">
        <w:t>относятся</w:t>
      </w:r>
      <w:r w:rsidRPr="00610D65">
        <w:t>:</w:t>
      </w:r>
    </w:p>
    <w:p w:rsidR="00610D65" w:rsidRDefault="00610D65" w:rsidP="007F0F39">
      <w:pPr>
        <w:pStyle w:val="11"/>
        <w:tabs>
          <w:tab w:val="left" w:pos="1297"/>
        </w:tabs>
        <w:spacing w:after="240"/>
        <w:ind w:left="620" w:firstLine="0"/>
        <w:contextualSpacing/>
        <w:jc w:val="both"/>
      </w:pPr>
      <w:r>
        <w:t xml:space="preserve">- </w:t>
      </w:r>
      <w:r w:rsidRPr="00610D65">
        <w:t>линейный водоотвод;</w:t>
      </w:r>
    </w:p>
    <w:p w:rsidR="00610D65" w:rsidRPr="00610D65" w:rsidRDefault="00610D65" w:rsidP="007F0F39">
      <w:pPr>
        <w:pStyle w:val="11"/>
        <w:tabs>
          <w:tab w:val="left" w:pos="1297"/>
        </w:tabs>
        <w:spacing w:after="240"/>
        <w:ind w:left="620" w:firstLine="0"/>
        <w:contextualSpacing/>
        <w:jc w:val="both"/>
      </w:pPr>
      <w:r>
        <w:t xml:space="preserve">- </w:t>
      </w:r>
      <w:r w:rsidRPr="00610D65">
        <w:t>дождепри</w:t>
      </w:r>
      <w:r w:rsidR="0059139D">
        <w:t>ё</w:t>
      </w:r>
      <w:r w:rsidRPr="00610D65">
        <w:t>мные решетки;</w:t>
      </w:r>
    </w:p>
    <w:p w:rsidR="00610D65" w:rsidRPr="00610D65" w:rsidRDefault="00610D65" w:rsidP="007F0F39">
      <w:pPr>
        <w:pStyle w:val="11"/>
        <w:tabs>
          <w:tab w:val="left" w:pos="1297"/>
        </w:tabs>
        <w:spacing w:after="240"/>
        <w:ind w:left="620" w:firstLine="0"/>
        <w:contextualSpacing/>
        <w:jc w:val="both"/>
      </w:pPr>
      <w:r>
        <w:t xml:space="preserve">- </w:t>
      </w:r>
      <w:r w:rsidRPr="00610D65">
        <w:t>инфильтрующие элементы;</w:t>
      </w:r>
    </w:p>
    <w:p w:rsidR="00610D65" w:rsidRPr="00610D65" w:rsidRDefault="00610D65" w:rsidP="007F0F39">
      <w:pPr>
        <w:pStyle w:val="11"/>
        <w:tabs>
          <w:tab w:val="left" w:pos="1297"/>
        </w:tabs>
        <w:spacing w:after="240"/>
        <w:ind w:left="620" w:firstLine="0"/>
        <w:contextualSpacing/>
        <w:jc w:val="both"/>
      </w:pPr>
      <w:r>
        <w:t xml:space="preserve">- </w:t>
      </w:r>
      <w:r w:rsidRPr="00610D65">
        <w:t>дренажные колодцы;</w:t>
      </w:r>
    </w:p>
    <w:p w:rsidR="00610D65" w:rsidRPr="00610D65" w:rsidRDefault="00610D65" w:rsidP="007F0F39">
      <w:pPr>
        <w:pStyle w:val="11"/>
        <w:tabs>
          <w:tab w:val="left" w:pos="1297"/>
        </w:tabs>
        <w:spacing w:after="240"/>
        <w:ind w:left="620" w:firstLine="0"/>
        <w:contextualSpacing/>
        <w:jc w:val="both"/>
      </w:pPr>
      <w:r>
        <w:t xml:space="preserve">- </w:t>
      </w:r>
      <w:r w:rsidRPr="00610D65">
        <w:t>дренажные траншеи, полосы проницаемого покрытия;</w:t>
      </w:r>
    </w:p>
    <w:p w:rsidR="00610D65" w:rsidRPr="00610D65" w:rsidRDefault="00610D65" w:rsidP="007F0F39">
      <w:pPr>
        <w:pStyle w:val="11"/>
        <w:tabs>
          <w:tab w:val="left" w:pos="1297"/>
        </w:tabs>
        <w:spacing w:after="240"/>
        <w:ind w:left="620" w:firstLine="0"/>
        <w:contextualSpacing/>
        <w:jc w:val="both"/>
      </w:pPr>
      <w:r>
        <w:t xml:space="preserve">- </w:t>
      </w:r>
      <w:r w:rsidRPr="00610D65">
        <w:t>биодренажные канавы;</w:t>
      </w:r>
    </w:p>
    <w:p w:rsidR="00610D65" w:rsidRPr="00610D65" w:rsidRDefault="007324FF" w:rsidP="007F0F39">
      <w:pPr>
        <w:pStyle w:val="11"/>
        <w:tabs>
          <w:tab w:val="left" w:pos="1297"/>
        </w:tabs>
        <w:spacing w:after="240"/>
        <w:ind w:left="620" w:firstLine="0"/>
        <w:contextualSpacing/>
        <w:jc w:val="both"/>
      </w:pPr>
      <w:r>
        <w:t xml:space="preserve">- </w:t>
      </w:r>
      <w:r w:rsidR="00610D65" w:rsidRPr="00610D65">
        <w:t>дождевые сады;</w:t>
      </w:r>
    </w:p>
    <w:p w:rsidR="00610D65" w:rsidRPr="00610D65" w:rsidRDefault="007324FF" w:rsidP="007F0F39">
      <w:pPr>
        <w:pStyle w:val="11"/>
        <w:tabs>
          <w:tab w:val="left" w:pos="1297"/>
        </w:tabs>
        <w:spacing w:after="240"/>
        <w:ind w:left="620" w:firstLine="0"/>
        <w:contextualSpacing/>
        <w:jc w:val="both"/>
      </w:pPr>
      <w:r>
        <w:t xml:space="preserve">- </w:t>
      </w:r>
      <w:r w:rsidR="00610D65" w:rsidRPr="00610D65">
        <w:t>водно-болотные угодья.</w:t>
      </w:r>
    </w:p>
    <w:p w:rsidR="00792C7F" w:rsidRDefault="002C5AEF" w:rsidP="00F12316">
      <w:pPr>
        <w:pStyle w:val="24"/>
        <w:keepNext/>
        <w:keepLines/>
        <w:numPr>
          <w:ilvl w:val="1"/>
          <w:numId w:val="2"/>
        </w:numPr>
        <w:tabs>
          <w:tab w:val="left" w:pos="1117"/>
        </w:tabs>
        <w:ind w:firstLine="560"/>
        <w:jc w:val="both"/>
      </w:pPr>
      <w:bookmarkStart w:id="42" w:name="_Toc113350257"/>
      <w:r>
        <w:t>Игровое и спортивное оборудование</w:t>
      </w:r>
      <w:bookmarkEnd w:id="42"/>
    </w:p>
    <w:p w:rsidR="00A93465" w:rsidRPr="00A93465" w:rsidRDefault="007324FF" w:rsidP="00F12316">
      <w:pPr>
        <w:pStyle w:val="11"/>
        <w:numPr>
          <w:ilvl w:val="2"/>
          <w:numId w:val="2"/>
        </w:numPr>
        <w:tabs>
          <w:tab w:val="left" w:pos="1323"/>
        </w:tabs>
        <w:spacing w:after="240"/>
        <w:ind w:firstLine="620"/>
        <w:contextualSpacing/>
        <w:jc w:val="both"/>
      </w:pPr>
      <w:bookmarkStart w:id="43" w:name="bookmark68"/>
      <w:bookmarkStart w:id="44" w:name="bookmark69"/>
      <w:r w:rsidRPr="007324FF">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r w:rsidR="00791155">
        <w:t xml:space="preserve">необходимо </w:t>
      </w:r>
      <w:r w:rsidRPr="007324FF">
        <w:t>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w:t>
      </w:r>
      <w:r w:rsidR="00A93465">
        <w:t xml:space="preserve">щадок </w:t>
      </w:r>
      <w:r w:rsidR="00A93465" w:rsidRPr="00A93465">
        <w:t xml:space="preserve">с </w:t>
      </w:r>
      <w:r w:rsidR="0059139D" w:rsidRPr="00A93465">
        <w:t>учётом</w:t>
      </w:r>
      <w:r w:rsidR="00A93465" w:rsidRPr="00A93465">
        <w:t xml:space="preserve"> методических </w:t>
      </w:r>
      <w:hyperlink r:id="rId13">
        <w:r w:rsidR="00A93465" w:rsidRPr="0059139D">
          <w:t>рекомендаций</w:t>
        </w:r>
      </w:hyperlink>
      <w:r w:rsidR="00A93465" w:rsidRPr="00A93465">
        <w:t xml:space="preserve"> по благоустройству общественных и дворовых территорий средствами спортивной и детской игровой инфраструктуры, </w:t>
      </w:r>
      <w:r w:rsidR="0059139D" w:rsidRPr="00A93465">
        <w:t>утверждённых</w:t>
      </w:r>
      <w:r w:rsidR="00A93465" w:rsidRPr="00A93465">
        <w:t xml:space="preserve">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r w:rsidR="0059139D">
        <w:t> </w:t>
      </w:r>
      <w:r w:rsidR="00A93465" w:rsidRPr="00A93465">
        <w:t xml:space="preserve">г. </w:t>
      </w:r>
      <w:r w:rsidR="0059139D">
        <w:t>№ </w:t>
      </w:r>
      <w:r w:rsidR="00A93465" w:rsidRPr="00A93465">
        <w:t>897/1128/пр.</w:t>
      </w:r>
    </w:p>
    <w:p w:rsidR="007324FF" w:rsidRPr="007324FF" w:rsidRDefault="007324FF" w:rsidP="00F12316">
      <w:pPr>
        <w:pStyle w:val="11"/>
        <w:numPr>
          <w:ilvl w:val="2"/>
          <w:numId w:val="2"/>
        </w:numPr>
        <w:tabs>
          <w:tab w:val="left" w:pos="1323"/>
        </w:tabs>
        <w:spacing w:after="240"/>
        <w:ind w:firstLine="620"/>
        <w:contextualSpacing/>
        <w:jc w:val="both"/>
      </w:pPr>
      <w:r w:rsidRPr="007324FF">
        <w:t xml:space="preserve">На общественных и дворовых территориях </w:t>
      </w:r>
      <w:r w:rsidR="0059139D" w:rsidRPr="007324FF">
        <w:t>населённого</w:t>
      </w:r>
      <w:r w:rsidRPr="007324FF">
        <w:t xml:space="preserve"> пункта могут размещаться в том числе площадки следующих видов:</w:t>
      </w:r>
    </w:p>
    <w:p w:rsidR="007324FF" w:rsidRDefault="007324FF" w:rsidP="007F0F39">
      <w:pPr>
        <w:pStyle w:val="11"/>
        <w:tabs>
          <w:tab w:val="left" w:pos="1323"/>
        </w:tabs>
        <w:spacing w:after="240"/>
        <w:ind w:left="620" w:firstLine="0"/>
        <w:contextualSpacing/>
        <w:jc w:val="both"/>
      </w:pPr>
      <w:r w:rsidRPr="007324FF">
        <w:t>- детские игровые площадки;</w:t>
      </w:r>
    </w:p>
    <w:p w:rsidR="007324FF" w:rsidRDefault="00791C91" w:rsidP="007F0F39">
      <w:pPr>
        <w:pStyle w:val="11"/>
        <w:tabs>
          <w:tab w:val="left" w:pos="1323"/>
        </w:tabs>
        <w:spacing w:after="240"/>
        <w:ind w:left="620" w:firstLine="0"/>
        <w:contextualSpacing/>
        <w:jc w:val="both"/>
      </w:pPr>
      <w:r>
        <w:t xml:space="preserve">- </w:t>
      </w:r>
      <w:r w:rsidR="007324FF" w:rsidRPr="007324FF">
        <w:t>детские спортивные площадки;</w:t>
      </w:r>
    </w:p>
    <w:p w:rsidR="00791C91" w:rsidRDefault="00791C91" w:rsidP="007F0F39">
      <w:pPr>
        <w:pStyle w:val="11"/>
        <w:tabs>
          <w:tab w:val="left" w:pos="1323"/>
        </w:tabs>
        <w:spacing w:after="240"/>
        <w:ind w:left="620" w:firstLine="0"/>
        <w:contextualSpacing/>
        <w:jc w:val="both"/>
      </w:pPr>
      <w:r>
        <w:t xml:space="preserve">- </w:t>
      </w:r>
      <w:r w:rsidR="007324FF" w:rsidRPr="007324FF">
        <w:t>спортивные площадки;</w:t>
      </w:r>
    </w:p>
    <w:p w:rsidR="007324FF" w:rsidRDefault="00791C91" w:rsidP="007F0F39">
      <w:pPr>
        <w:pStyle w:val="11"/>
        <w:tabs>
          <w:tab w:val="left" w:pos="1323"/>
        </w:tabs>
        <w:spacing w:after="240"/>
        <w:ind w:left="620" w:firstLine="0"/>
        <w:contextualSpacing/>
        <w:jc w:val="both"/>
      </w:pPr>
      <w:r>
        <w:t xml:space="preserve">- </w:t>
      </w:r>
      <w:r w:rsidR="007324FF" w:rsidRPr="007324FF">
        <w:t>детские инклюзивные площадки;</w:t>
      </w:r>
    </w:p>
    <w:p w:rsidR="00791C91" w:rsidRDefault="00791C91" w:rsidP="007F0F39">
      <w:pPr>
        <w:pStyle w:val="11"/>
        <w:tabs>
          <w:tab w:val="left" w:pos="1323"/>
        </w:tabs>
        <w:spacing w:after="240"/>
        <w:ind w:left="620" w:firstLine="0"/>
        <w:contextualSpacing/>
        <w:jc w:val="both"/>
      </w:pPr>
      <w:r>
        <w:t xml:space="preserve">- </w:t>
      </w:r>
      <w:r w:rsidR="007324FF" w:rsidRPr="007324FF">
        <w:t>инклюзивные спортивные площадки;</w:t>
      </w:r>
    </w:p>
    <w:p w:rsidR="007324FF" w:rsidRPr="007324FF" w:rsidRDefault="007324FF" w:rsidP="007F0F39">
      <w:pPr>
        <w:pStyle w:val="11"/>
        <w:tabs>
          <w:tab w:val="left" w:pos="1323"/>
        </w:tabs>
        <w:spacing w:after="240"/>
        <w:ind w:left="620" w:firstLine="0"/>
        <w:contextualSpacing/>
        <w:jc w:val="both"/>
      </w:pPr>
      <w:r w:rsidRPr="007324FF">
        <w:t>- площадки для занятий активными видами спорта, в том числе скейтплощадки.</w:t>
      </w:r>
    </w:p>
    <w:p w:rsidR="007324FF" w:rsidRPr="007324FF" w:rsidRDefault="007324FF" w:rsidP="00F12316">
      <w:pPr>
        <w:pStyle w:val="11"/>
        <w:numPr>
          <w:ilvl w:val="2"/>
          <w:numId w:val="2"/>
        </w:numPr>
        <w:tabs>
          <w:tab w:val="left" w:pos="1323"/>
        </w:tabs>
        <w:spacing w:after="240"/>
        <w:ind w:firstLine="620"/>
        <w:contextualSpacing/>
        <w:jc w:val="both"/>
      </w:pPr>
      <w:r w:rsidRPr="007324FF">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791C91" w:rsidRDefault="007324FF" w:rsidP="00F12316">
      <w:pPr>
        <w:pStyle w:val="11"/>
        <w:numPr>
          <w:ilvl w:val="2"/>
          <w:numId w:val="2"/>
        </w:numPr>
        <w:tabs>
          <w:tab w:val="left" w:pos="1323"/>
        </w:tabs>
        <w:spacing w:after="240"/>
        <w:ind w:firstLine="620"/>
        <w:contextualSpacing/>
        <w:jc w:val="both"/>
      </w:pPr>
      <w:r w:rsidRPr="007324FF">
        <w:t xml:space="preserve">При планировании размеров площадок (функциональных зон площадок) </w:t>
      </w:r>
      <w:r w:rsidR="00791C91">
        <w:t>следует</w:t>
      </w:r>
      <w:r w:rsidRPr="007324FF">
        <w:t xml:space="preserve"> учитывать:</w:t>
      </w:r>
    </w:p>
    <w:p w:rsidR="007324FF" w:rsidRPr="007324FF" w:rsidRDefault="007324FF" w:rsidP="007F0F39">
      <w:pPr>
        <w:pStyle w:val="11"/>
        <w:tabs>
          <w:tab w:val="left" w:pos="1323"/>
        </w:tabs>
        <w:spacing w:after="240"/>
        <w:ind w:left="620" w:firstLine="0"/>
        <w:contextualSpacing/>
        <w:jc w:val="both"/>
      </w:pPr>
      <w:r w:rsidRPr="007324FF">
        <w:t>а) размеры территории, на которой будет располагаться площадка;</w:t>
      </w:r>
    </w:p>
    <w:p w:rsidR="007324FF" w:rsidRPr="007324FF" w:rsidRDefault="007324FF" w:rsidP="007F0F39">
      <w:pPr>
        <w:pStyle w:val="11"/>
        <w:tabs>
          <w:tab w:val="left" w:pos="1323"/>
        </w:tabs>
        <w:spacing w:after="240"/>
        <w:ind w:left="620" w:firstLine="0"/>
        <w:contextualSpacing/>
        <w:jc w:val="both"/>
      </w:pPr>
      <w:r w:rsidRPr="007324FF">
        <w:t>б) функциональное предназначение и состав оборудования;</w:t>
      </w:r>
    </w:p>
    <w:p w:rsidR="007324FF" w:rsidRPr="007324FF" w:rsidRDefault="007324FF" w:rsidP="007F0F39">
      <w:pPr>
        <w:pStyle w:val="11"/>
        <w:tabs>
          <w:tab w:val="left" w:pos="1323"/>
        </w:tabs>
        <w:spacing w:after="240"/>
        <w:ind w:left="620" w:firstLine="0"/>
        <w:contextualSpacing/>
        <w:jc w:val="both"/>
      </w:pPr>
      <w:r w:rsidRPr="007324FF">
        <w:t>в) требования документов по безопасности площадок (зоны безопасности оборудования);</w:t>
      </w:r>
    </w:p>
    <w:p w:rsidR="007324FF" w:rsidRPr="007324FF" w:rsidRDefault="007324FF" w:rsidP="007F0F39">
      <w:pPr>
        <w:pStyle w:val="11"/>
        <w:tabs>
          <w:tab w:val="left" w:pos="1323"/>
        </w:tabs>
        <w:spacing w:after="240"/>
        <w:ind w:left="620" w:firstLine="0"/>
        <w:contextualSpacing/>
        <w:jc w:val="both"/>
      </w:pPr>
      <w:r w:rsidRPr="007324FF">
        <w:t>г) наличие других элементов благоустройства (разделение различных функциональных зон);</w:t>
      </w:r>
    </w:p>
    <w:p w:rsidR="007324FF" w:rsidRPr="007324FF" w:rsidRDefault="007324FF" w:rsidP="007F0F39">
      <w:pPr>
        <w:pStyle w:val="11"/>
        <w:tabs>
          <w:tab w:val="left" w:pos="1323"/>
        </w:tabs>
        <w:spacing w:after="240"/>
        <w:ind w:left="620" w:firstLine="0"/>
        <w:contextualSpacing/>
        <w:jc w:val="both"/>
      </w:pPr>
      <w:r w:rsidRPr="007324FF">
        <w:t>д) расположение подходов к площадке;</w:t>
      </w:r>
    </w:p>
    <w:p w:rsidR="007324FF" w:rsidRPr="007324FF" w:rsidRDefault="007324FF" w:rsidP="007F0F39">
      <w:pPr>
        <w:pStyle w:val="11"/>
        <w:tabs>
          <w:tab w:val="left" w:pos="1323"/>
        </w:tabs>
        <w:spacing w:after="240"/>
        <w:ind w:left="620" w:firstLine="0"/>
        <w:contextualSpacing/>
        <w:jc w:val="both"/>
      </w:pPr>
      <w:r w:rsidRPr="007324FF">
        <w:t>е) пропускную способность площадки.</w:t>
      </w:r>
    </w:p>
    <w:p w:rsidR="007324FF" w:rsidRPr="007324FF" w:rsidRDefault="007324FF" w:rsidP="00F12316">
      <w:pPr>
        <w:pStyle w:val="11"/>
        <w:numPr>
          <w:ilvl w:val="2"/>
          <w:numId w:val="2"/>
        </w:numPr>
        <w:tabs>
          <w:tab w:val="left" w:pos="1323"/>
        </w:tabs>
        <w:spacing w:after="240"/>
        <w:ind w:firstLine="620"/>
        <w:contextualSpacing/>
        <w:jc w:val="both"/>
      </w:pPr>
      <w:r w:rsidRPr="007324FF">
        <w:t xml:space="preserve">Площадки </w:t>
      </w:r>
      <w:r w:rsidR="00791C91">
        <w:t>необходимо</w:t>
      </w:r>
      <w:r w:rsidRPr="007324FF">
        <w:t xml:space="preserve"> изолировать от транзитного пешеходного </w:t>
      </w:r>
      <w:r w:rsidRPr="007324FF">
        <w:lastRenderedPageBreak/>
        <w:t xml:space="preserve">движения. </w:t>
      </w:r>
      <w:r w:rsidR="00791C91">
        <w:t>Запрещается</w:t>
      </w:r>
      <w:r w:rsidRPr="007324FF">
        <w:t xml:space="preserve">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7324FF" w:rsidRPr="007324FF" w:rsidRDefault="007324FF" w:rsidP="00F12316">
      <w:pPr>
        <w:pStyle w:val="11"/>
        <w:numPr>
          <w:ilvl w:val="2"/>
          <w:numId w:val="2"/>
        </w:numPr>
        <w:tabs>
          <w:tab w:val="left" w:pos="1323"/>
        </w:tabs>
        <w:spacing w:after="240"/>
        <w:ind w:firstLine="620"/>
        <w:contextualSpacing/>
        <w:jc w:val="both"/>
      </w:pPr>
      <w:r w:rsidRPr="007324FF">
        <w:t xml:space="preserve">Площадки могут быть организованы в виде отдельных площадок для различных возрастных групп жителей </w:t>
      </w:r>
      <w:r w:rsidR="0059139D" w:rsidRPr="007324FF">
        <w:t>населённого</w:t>
      </w:r>
      <w:r w:rsidRPr="007324FF">
        <w:t xml:space="preserve">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7324FF" w:rsidRPr="007324FF" w:rsidRDefault="007324FF" w:rsidP="00F12316">
      <w:pPr>
        <w:pStyle w:val="11"/>
        <w:numPr>
          <w:ilvl w:val="2"/>
          <w:numId w:val="2"/>
        </w:numPr>
        <w:tabs>
          <w:tab w:val="left" w:pos="1323"/>
        </w:tabs>
        <w:spacing w:after="240"/>
        <w:ind w:firstLine="620"/>
        <w:contextualSpacing/>
        <w:jc w:val="both"/>
      </w:pPr>
      <w:r w:rsidRPr="007324FF">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7324FF" w:rsidRPr="007324FF" w:rsidRDefault="007324FF" w:rsidP="00F12316">
      <w:pPr>
        <w:pStyle w:val="11"/>
        <w:numPr>
          <w:ilvl w:val="2"/>
          <w:numId w:val="2"/>
        </w:numPr>
        <w:tabs>
          <w:tab w:val="left" w:pos="1323"/>
        </w:tabs>
        <w:spacing w:after="240"/>
        <w:ind w:firstLine="620"/>
        <w:contextualSpacing/>
        <w:jc w:val="both"/>
      </w:pPr>
      <w:r w:rsidRPr="007324FF">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792C7F" w:rsidRDefault="007324FF" w:rsidP="00F12316">
      <w:pPr>
        <w:pStyle w:val="11"/>
        <w:numPr>
          <w:ilvl w:val="2"/>
          <w:numId w:val="2"/>
        </w:numPr>
        <w:tabs>
          <w:tab w:val="left" w:pos="1323"/>
        </w:tabs>
        <w:spacing w:after="240"/>
        <w:ind w:firstLine="620"/>
        <w:contextualSpacing/>
        <w:jc w:val="both"/>
      </w:pPr>
      <w:r w:rsidRPr="007324FF">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w:t>
      </w:r>
      <w:r w:rsidR="00791C91">
        <w:t>необходимо</w:t>
      </w:r>
      <w:r w:rsidRPr="007324FF">
        <w:t xml:space="preserve"> осуществлять в зависимости от потребностей населения, вида и специализации благоустраиваемой площадки, функциональной зоны площадки. </w:t>
      </w:r>
      <w:bookmarkEnd w:id="43"/>
      <w:bookmarkEnd w:id="44"/>
    </w:p>
    <w:p w:rsidR="00792C7F" w:rsidRDefault="002C5AEF" w:rsidP="00F12316">
      <w:pPr>
        <w:pStyle w:val="24"/>
        <w:keepNext/>
        <w:keepLines/>
        <w:numPr>
          <w:ilvl w:val="1"/>
          <w:numId w:val="2"/>
        </w:numPr>
        <w:tabs>
          <w:tab w:val="left" w:pos="1281"/>
        </w:tabs>
        <w:jc w:val="both"/>
      </w:pPr>
      <w:bookmarkStart w:id="45" w:name="_Toc113350258"/>
      <w:r>
        <w:t>Освещение и осветительное оборудование</w:t>
      </w:r>
      <w:bookmarkEnd w:id="45"/>
    </w:p>
    <w:p w:rsidR="00792C7F" w:rsidRDefault="002C5AEF" w:rsidP="00F12316">
      <w:pPr>
        <w:pStyle w:val="11"/>
        <w:numPr>
          <w:ilvl w:val="2"/>
          <w:numId w:val="2"/>
        </w:numPr>
        <w:tabs>
          <w:tab w:val="left" w:pos="1494"/>
        </w:tabs>
        <w:ind w:firstLine="620"/>
        <w:jc w:val="both"/>
      </w:pPr>
      <w:r>
        <w:t>При проектировании осветительных трёх основных групп (функционального освещения, архитектурного освещения, световой информации) должно обеспечиваться:</w:t>
      </w:r>
    </w:p>
    <w:p w:rsidR="00792C7F" w:rsidRDefault="002C5AEF" w:rsidP="00F12316">
      <w:pPr>
        <w:pStyle w:val="11"/>
        <w:numPr>
          <w:ilvl w:val="0"/>
          <w:numId w:val="24"/>
        </w:numPr>
        <w:tabs>
          <w:tab w:val="left" w:pos="1494"/>
        </w:tabs>
        <w:ind w:firstLine="620"/>
        <w:jc w:val="both"/>
      </w:pPr>
      <w:r>
        <w:t>экономичность и энергоэффективность применяемых установок, рациональное распределение и использование электроэнергии;</w:t>
      </w:r>
    </w:p>
    <w:p w:rsidR="00792C7F" w:rsidRDefault="002C5AEF" w:rsidP="00F12316">
      <w:pPr>
        <w:pStyle w:val="11"/>
        <w:numPr>
          <w:ilvl w:val="0"/>
          <w:numId w:val="24"/>
        </w:numPr>
        <w:tabs>
          <w:tab w:val="left" w:pos="1494"/>
        </w:tabs>
        <w:ind w:firstLine="620"/>
        <w:jc w:val="both"/>
      </w:pPr>
      <w:r>
        <w:t>эстетика элементов осветительных установок, их дизайн, качество материалов и изделий с учётом восприятия в дневное и ночное время;</w:t>
      </w:r>
    </w:p>
    <w:p w:rsidR="00792C7F" w:rsidRDefault="002C5AEF" w:rsidP="00F12316">
      <w:pPr>
        <w:pStyle w:val="11"/>
        <w:numPr>
          <w:ilvl w:val="0"/>
          <w:numId w:val="24"/>
        </w:numPr>
        <w:tabs>
          <w:tab w:val="left" w:pos="1494"/>
        </w:tabs>
        <w:ind w:firstLine="620"/>
        <w:jc w:val="both"/>
      </w:pPr>
      <w:r>
        <w:t>удобство обслуживания и управления при разных режимах работы установок.</w:t>
      </w:r>
    </w:p>
    <w:p w:rsidR="00792C7F" w:rsidRDefault="002C5AEF" w:rsidP="00F12316">
      <w:pPr>
        <w:pStyle w:val="11"/>
        <w:numPr>
          <w:ilvl w:val="2"/>
          <w:numId w:val="2"/>
        </w:numPr>
        <w:tabs>
          <w:tab w:val="left" w:pos="1494"/>
        </w:tabs>
        <w:ind w:firstLine="620"/>
        <w:jc w:val="both"/>
      </w:pPr>
      <w: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792C7F" w:rsidRDefault="002C5AEF" w:rsidP="00F12316">
      <w:pPr>
        <w:pStyle w:val="11"/>
        <w:numPr>
          <w:ilvl w:val="0"/>
          <w:numId w:val="25"/>
        </w:numPr>
        <w:tabs>
          <w:tab w:val="left" w:pos="1494"/>
        </w:tabs>
        <w:ind w:firstLine="620"/>
        <w:jc w:val="both"/>
      </w:pPr>
      <w:r>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rsidR="00792C7F" w:rsidRDefault="002C5AEF" w:rsidP="00F12316">
      <w:pPr>
        <w:pStyle w:val="11"/>
        <w:numPr>
          <w:ilvl w:val="0"/>
          <w:numId w:val="25"/>
        </w:numPr>
        <w:tabs>
          <w:tab w:val="left" w:pos="1494"/>
          <w:tab w:val="left" w:pos="2005"/>
        </w:tabs>
        <w:ind w:firstLine="560"/>
        <w:jc w:val="both"/>
      </w:pPr>
      <w:r>
        <w:t>высокомачтовые установки используются для освещения площадей,</w:t>
      </w:r>
    </w:p>
    <w:p w:rsidR="00792C7F" w:rsidRDefault="002C5AEF">
      <w:pPr>
        <w:pStyle w:val="11"/>
        <w:ind w:firstLine="0"/>
        <w:jc w:val="both"/>
      </w:pPr>
      <w:r>
        <w:t>транспортных развязок и магистралей, открытых паркингов;</w:t>
      </w:r>
    </w:p>
    <w:p w:rsidR="00792C7F" w:rsidRDefault="002C5AEF" w:rsidP="00F12316">
      <w:pPr>
        <w:pStyle w:val="11"/>
        <w:numPr>
          <w:ilvl w:val="0"/>
          <w:numId w:val="25"/>
        </w:numPr>
        <w:tabs>
          <w:tab w:val="left" w:pos="1494"/>
          <w:tab w:val="left" w:pos="2005"/>
        </w:tabs>
        <w:ind w:firstLine="560"/>
        <w:jc w:val="both"/>
      </w:pPr>
      <w:r>
        <w:t>в парапетных установках светильники встраиваются линией или</w:t>
      </w:r>
    </w:p>
    <w:p w:rsidR="00792C7F" w:rsidRDefault="002C5AEF">
      <w:pPr>
        <w:pStyle w:val="11"/>
        <w:ind w:firstLine="0"/>
        <w:jc w:val="both"/>
      </w:pPr>
      <w:r>
        <w:t>пунктиром в парапет, ограждающий проезжую часть путепроводов, мостов, эстакад, пандусов, развязок, а также тротуары и площадки;</w:t>
      </w:r>
    </w:p>
    <w:p w:rsidR="00792C7F" w:rsidRDefault="002C5AEF" w:rsidP="00F12316">
      <w:pPr>
        <w:pStyle w:val="11"/>
        <w:numPr>
          <w:ilvl w:val="0"/>
          <w:numId w:val="25"/>
        </w:numPr>
        <w:tabs>
          <w:tab w:val="left" w:pos="1494"/>
        </w:tabs>
        <w:ind w:firstLine="620"/>
        <w:jc w:val="both"/>
      </w:pPr>
      <w:r>
        <w:t>газонные светильники должны обеспечивать освещение газонов, цветников, пешеходных дорожек и площадок, общественных пространств и объектов рекреации;</w:t>
      </w:r>
    </w:p>
    <w:p w:rsidR="00792C7F" w:rsidRDefault="002C5AEF" w:rsidP="00F12316">
      <w:pPr>
        <w:pStyle w:val="11"/>
        <w:numPr>
          <w:ilvl w:val="0"/>
          <w:numId w:val="25"/>
        </w:numPr>
        <w:tabs>
          <w:tab w:val="left" w:pos="1494"/>
        </w:tabs>
        <w:ind w:firstLine="620"/>
        <w:jc w:val="both"/>
      </w:pPr>
      <w:r>
        <w:t xml:space="preserve">светильники, встроенные в ступени, подпорные стенки, ограждения, цоколи зданий и сооружений, малые архитектурные формы рекомендуется использовать </w:t>
      </w:r>
      <w:r>
        <w:lastRenderedPageBreak/>
        <w:t>для освещения пешеходных зон территорий общественного назначения.</w:t>
      </w:r>
    </w:p>
    <w:p w:rsidR="00792C7F" w:rsidRDefault="002C5AEF" w:rsidP="00F12316">
      <w:pPr>
        <w:pStyle w:val="11"/>
        <w:numPr>
          <w:ilvl w:val="2"/>
          <w:numId w:val="2"/>
        </w:numPr>
        <w:tabs>
          <w:tab w:val="left" w:pos="1494"/>
        </w:tabs>
        <w:ind w:firstLine="620"/>
        <w:jc w:val="both"/>
      </w:pPr>
      <w: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D10566">
        <w:t>малые архитектурные формы</w:t>
      </w:r>
      <w:r>
        <w:t>, доминантных и достопримечательных объектов, ландшафтных композиций, создания световых ансамблей.</w:t>
      </w:r>
    </w:p>
    <w:p w:rsidR="00792C7F" w:rsidRDefault="002C5AEF" w:rsidP="00F12316">
      <w:pPr>
        <w:pStyle w:val="11"/>
        <w:numPr>
          <w:ilvl w:val="2"/>
          <w:numId w:val="2"/>
        </w:numPr>
        <w:tabs>
          <w:tab w:val="left" w:pos="1494"/>
        </w:tabs>
        <w:ind w:firstLine="620"/>
        <w:jc w:val="both"/>
      </w:pPr>
      <w:r>
        <w:t>Световая информация.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учётом гармоничности светового ансамбля, не противоречащего действующим правилам дорожного движения.</w:t>
      </w:r>
    </w:p>
    <w:p w:rsidR="00792C7F" w:rsidRDefault="002C5AEF" w:rsidP="00F12316">
      <w:pPr>
        <w:pStyle w:val="11"/>
        <w:numPr>
          <w:ilvl w:val="2"/>
          <w:numId w:val="2"/>
        </w:numPr>
        <w:tabs>
          <w:tab w:val="left" w:pos="1494"/>
        </w:tabs>
        <w:ind w:firstLine="620"/>
        <w:jc w:val="both"/>
      </w:pPr>
      <w:r>
        <w:t>Администрация организует выполнение мероприятий по обустройству и содержанию уличного освещения:</w:t>
      </w:r>
    </w:p>
    <w:p w:rsidR="00792C7F" w:rsidRDefault="002C5AEF" w:rsidP="00F12316">
      <w:pPr>
        <w:pStyle w:val="11"/>
        <w:numPr>
          <w:ilvl w:val="0"/>
          <w:numId w:val="26"/>
        </w:numPr>
        <w:tabs>
          <w:tab w:val="left" w:pos="1117"/>
        </w:tabs>
        <w:ind w:firstLine="720"/>
        <w:jc w:val="both"/>
      </w:pPr>
      <w:r>
        <w:t xml:space="preserve">проезжей части </w:t>
      </w:r>
      <w:r w:rsidR="00901A91">
        <w:t>автомобильных дорог, находящихся в муниципальной собственности</w:t>
      </w:r>
      <w:r>
        <w:t xml:space="preserve"> в границах жилого сектора населённых пунктов;</w:t>
      </w:r>
    </w:p>
    <w:p w:rsidR="00792C7F" w:rsidRDefault="002C5AEF" w:rsidP="00F12316">
      <w:pPr>
        <w:pStyle w:val="11"/>
        <w:numPr>
          <w:ilvl w:val="0"/>
          <w:numId w:val="26"/>
        </w:numPr>
        <w:tabs>
          <w:tab w:val="left" w:pos="1117"/>
        </w:tabs>
        <w:ind w:firstLine="720"/>
        <w:jc w:val="both"/>
      </w:pPr>
      <w:r>
        <w:t>пешеходных дорожек аллей, парков, скверов, бульваров;</w:t>
      </w:r>
    </w:p>
    <w:p w:rsidR="00792C7F" w:rsidRDefault="002C5AEF" w:rsidP="00F12316">
      <w:pPr>
        <w:pStyle w:val="11"/>
        <w:numPr>
          <w:ilvl w:val="0"/>
          <w:numId w:val="26"/>
        </w:numPr>
        <w:tabs>
          <w:tab w:val="left" w:pos="1117"/>
        </w:tabs>
        <w:spacing w:line="262" w:lineRule="auto"/>
        <w:ind w:firstLine="720"/>
        <w:jc w:val="both"/>
      </w:pPr>
      <w:r>
        <w:t>детских и спортивных площадок;</w:t>
      </w:r>
    </w:p>
    <w:p w:rsidR="00792C7F" w:rsidRDefault="002C5AEF" w:rsidP="00F12316">
      <w:pPr>
        <w:pStyle w:val="11"/>
        <w:numPr>
          <w:ilvl w:val="0"/>
          <w:numId w:val="26"/>
        </w:numPr>
        <w:tabs>
          <w:tab w:val="left" w:pos="1115"/>
        </w:tabs>
        <w:ind w:firstLine="720"/>
        <w:jc w:val="both"/>
      </w:pPr>
      <w: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792C7F" w:rsidRDefault="002C5AEF" w:rsidP="00F12316">
      <w:pPr>
        <w:pStyle w:val="11"/>
        <w:numPr>
          <w:ilvl w:val="2"/>
          <w:numId w:val="2"/>
        </w:numPr>
        <w:tabs>
          <w:tab w:val="left" w:pos="1618"/>
        </w:tabs>
        <w:ind w:firstLine="620"/>
        <w:jc w:val="both"/>
      </w:pPr>
      <w:r>
        <w:t xml:space="preserve">Лица, указанные в пункте </w:t>
      </w:r>
      <w:r w:rsidRPr="00F852B4">
        <w:rPr>
          <w:lang w:eastAsia="en-US" w:bidi="en-US"/>
        </w:rPr>
        <w:t>1.7.</w:t>
      </w:r>
      <w:r w:rsidR="00901A91">
        <w:rPr>
          <w:lang w:eastAsia="en-US" w:bidi="en-US"/>
        </w:rPr>
        <w:t>1</w:t>
      </w:r>
      <w:r w:rsidRPr="00F852B4">
        <w:rPr>
          <w:lang w:eastAsia="en-US" w:bidi="en-US"/>
        </w:rPr>
        <w:t xml:space="preserve">, </w:t>
      </w:r>
      <w:r>
        <w:t>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792C7F" w:rsidRDefault="002C5AEF" w:rsidP="00F12316">
      <w:pPr>
        <w:pStyle w:val="11"/>
        <w:numPr>
          <w:ilvl w:val="0"/>
          <w:numId w:val="27"/>
        </w:numPr>
        <w:tabs>
          <w:tab w:val="left" w:pos="1115"/>
        </w:tabs>
        <w:ind w:firstLine="720"/>
        <w:jc w:val="both"/>
      </w:pPr>
      <w:r>
        <w:t xml:space="preserve">парковки, автостоянки, тротуары, тротуары </w:t>
      </w:r>
      <w:r w:rsidRPr="00F852B4">
        <w:rPr>
          <w:lang w:eastAsia="en-US" w:bidi="en-US"/>
        </w:rPr>
        <w:t xml:space="preserve">- </w:t>
      </w:r>
      <w:r>
        <w:t>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rsidR="00792C7F" w:rsidRDefault="002C5AEF" w:rsidP="00F12316">
      <w:pPr>
        <w:pStyle w:val="11"/>
        <w:numPr>
          <w:ilvl w:val="0"/>
          <w:numId w:val="27"/>
        </w:numPr>
        <w:tabs>
          <w:tab w:val="left" w:pos="1134"/>
        </w:tabs>
        <w:spacing w:after="40"/>
        <w:ind w:firstLine="720"/>
        <w:jc w:val="both"/>
      </w:pPr>
      <w:r>
        <w:t>детские и спортивные площадки;</w:t>
      </w:r>
    </w:p>
    <w:p w:rsidR="00792C7F" w:rsidRDefault="002C5AEF" w:rsidP="00F12316">
      <w:pPr>
        <w:pStyle w:val="11"/>
        <w:numPr>
          <w:ilvl w:val="0"/>
          <w:numId w:val="27"/>
        </w:numPr>
        <w:tabs>
          <w:tab w:val="left" w:pos="1115"/>
        </w:tabs>
        <w:ind w:firstLine="720"/>
        <w:jc w:val="both"/>
      </w:pPr>
      <w: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792C7F" w:rsidRDefault="002C5AEF" w:rsidP="00F12316">
      <w:pPr>
        <w:pStyle w:val="11"/>
        <w:numPr>
          <w:ilvl w:val="0"/>
          <w:numId w:val="27"/>
        </w:numPr>
        <w:tabs>
          <w:tab w:val="left" w:pos="1115"/>
        </w:tabs>
        <w:ind w:firstLine="720"/>
        <w:jc w:val="both"/>
      </w:pPr>
      <w:r>
        <w:t xml:space="preserve">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w:t>
      </w:r>
      <w:r w:rsidRPr="00F852B4">
        <w:rPr>
          <w:lang w:eastAsia="en-US" w:bidi="en-US"/>
        </w:rPr>
        <w:t xml:space="preserve">500 </w:t>
      </w:r>
      <w:r>
        <w:t>метров от жилых домов.</w:t>
      </w:r>
    </w:p>
    <w:p w:rsidR="00792C7F" w:rsidRDefault="002C5AEF" w:rsidP="00F12316">
      <w:pPr>
        <w:pStyle w:val="11"/>
        <w:numPr>
          <w:ilvl w:val="2"/>
          <w:numId w:val="2"/>
        </w:numPr>
        <w:tabs>
          <w:tab w:val="left" w:pos="1618"/>
        </w:tabs>
        <w:spacing w:after="240"/>
        <w:ind w:firstLine="620"/>
        <w:jc w:val="both"/>
      </w:pPr>
      <w: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p>
    <w:p w:rsidR="00792C7F" w:rsidRDefault="002C5AEF" w:rsidP="00F12316">
      <w:pPr>
        <w:pStyle w:val="24"/>
        <w:keepNext/>
        <w:keepLines/>
        <w:numPr>
          <w:ilvl w:val="1"/>
          <w:numId w:val="2"/>
        </w:numPr>
        <w:tabs>
          <w:tab w:val="left" w:pos="1261"/>
        </w:tabs>
        <w:jc w:val="both"/>
      </w:pPr>
      <w:bookmarkStart w:id="46" w:name="bookmark73"/>
      <w:bookmarkStart w:id="47" w:name="_Toc113350259"/>
      <w:r>
        <w:t>Малые архитектурные формы, городская мебель и требования к ним</w:t>
      </w:r>
      <w:bookmarkEnd w:id="46"/>
      <w:bookmarkEnd w:id="47"/>
    </w:p>
    <w:p w:rsidR="00792C7F" w:rsidRDefault="002C5AEF" w:rsidP="00F12316">
      <w:pPr>
        <w:pStyle w:val="11"/>
        <w:numPr>
          <w:ilvl w:val="2"/>
          <w:numId w:val="2"/>
        </w:numPr>
        <w:tabs>
          <w:tab w:val="left" w:pos="1438"/>
        </w:tabs>
        <w:ind w:firstLine="620"/>
        <w:jc w:val="both"/>
      </w:pPr>
      <w:r>
        <w:t xml:space="preserve">Малые архитектурные формы (МАФ) </w:t>
      </w:r>
      <w:r w:rsidRPr="00F852B4">
        <w:rPr>
          <w:lang w:eastAsia="en-US" w:bidi="en-US"/>
        </w:rPr>
        <w:t xml:space="preserve">— </w:t>
      </w:r>
      <w:r>
        <w:t>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w:t>
      </w:r>
    </w:p>
    <w:p w:rsidR="00792C7F" w:rsidRDefault="002C5AEF" w:rsidP="00F12316">
      <w:pPr>
        <w:pStyle w:val="11"/>
        <w:numPr>
          <w:ilvl w:val="2"/>
          <w:numId w:val="2"/>
        </w:numPr>
        <w:tabs>
          <w:tab w:val="left" w:pos="1434"/>
        </w:tabs>
        <w:ind w:firstLine="620"/>
        <w:jc w:val="both"/>
      </w:pPr>
      <w:r>
        <w:t>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w:t>
      </w:r>
    </w:p>
    <w:p w:rsidR="00792C7F" w:rsidRDefault="002C5AEF" w:rsidP="00F12316">
      <w:pPr>
        <w:pStyle w:val="11"/>
        <w:numPr>
          <w:ilvl w:val="2"/>
          <w:numId w:val="2"/>
        </w:numPr>
        <w:tabs>
          <w:tab w:val="left" w:pos="1913"/>
        </w:tabs>
        <w:ind w:firstLine="560"/>
        <w:jc w:val="both"/>
      </w:pPr>
      <w:r>
        <w:lastRenderedPageBreak/>
        <w:t>При проектировании, выборе МАФ должны учитываться:</w:t>
      </w:r>
    </w:p>
    <w:p w:rsidR="00792C7F" w:rsidRDefault="002C5AEF" w:rsidP="00F12316">
      <w:pPr>
        <w:pStyle w:val="11"/>
        <w:numPr>
          <w:ilvl w:val="0"/>
          <w:numId w:val="28"/>
        </w:numPr>
        <w:tabs>
          <w:tab w:val="left" w:pos="928"/>
        </w:tabs>
        <w:ind w:firstLine="560"/>
        <w:jc w:val="both"/>
      </w:pPr>
      <w:r>
        <w:t>соответствие материалов и конструкции МАФ климату и назначению МАФ;</w:t>
      </w:r>
    </w:p>
    <w:p w:rsidR="00792C7F" w:rsidRDefault="002C5AEF" w:rsidP="00F12316">
      <w:pPr>
        <w:pStyle w:val="11"/>
        <w:numPr>
          <w:ilvl w:val="0"/>
          <w:numId w:val="28"/>
        </w:numPr>
        <w:tabs>
          <w:tab w:val="left" w:pos="987"/>
        </w:tabs>
        <w:ind w:firstLine="620"/>
        <w:jc w:val="both"/>
      </w:pPr>
      <w:r>
        <w:t xml:space="preserve">антивандальная </w:t>
      </w:r>
      <w:r w:rsidR="0059139D">
        <w:t>защищённость</w:t>
      </w:r>
      <w:r w:rsidRPr="00F852B4">
        <w:rPr>
          <w:lang w:eastAsia="en-US" w:bidi="en-US"/>
        </w:rPr>
        <w:t xml:space="preserve">- </w:t>
      </w:r>
      <w:r>
        <w:t>от разрушения, оклейки, нанесения надписей и изображений;</w:t>
      </w:r>
    </w:p>
    <w:p w:rsidR="00792C7F" w:rsidRDefault="002C5AEF" w:rsidP="00F12316">
      <w:pPr>
        <w:pStyle w:val="11"/>
        <w:numPr>
          <w:ilvl w:val="0"/>
          <w:numId w:val="28"/>
        </w:numPr>
        <w:tabs>
          <w:tab w:val="left" w:pos="998"/>
        </w:tabs>
        <w:ind w:firstLine="620"/>
        <w:jc w:val="both"/>
      </w:pPr>
      <w:r>
        <w:t>возможность ремонта или замены деталей МАФ;</w:t>
      </w:r>
    </w:p>
    <w:p w:rsidR="00792C7F" w:rsidRDefault="002C5AEF" w:rsidP="00F12316">
      <w:pPr>
        <w:pStyle w:val="11"/>
        <w:numPr>
          <w:ilvl w:val="0"/>
          <w:numId w:val="28"/>
        </w:numPr>
        <w:tabs>
          <w:tab w:val="left" w:pos="928"/>
        </w:tabs>
        <w:ind w:firstLine="560"/>
        <w:jc w:val="both"/>
      </w:pPr>
      <w:r>
        <w:t>защита от образования наледи и снежных заносов, обеспечение стока воды;</w:t>
      </w:r>
    </w:p>
    <w:p w:rsidR="00792C7F" w:rsidRDefault="002C5AEF" w:rsidP="00F12316">
      <w:pPr>
        <w:pStyle w:val="11"/>
        <w:numPr>
          <w:ilvl w:val="0"/>
          <w:numId w:val="28"/>
        </w:numPr>
        <w:tabs>
          <w:tab w:val="left" w:pos="992"/>
        </w:tabs>
        <w:ind w:firstLine="620"/>
        <w:jc w:val="both"/>
      </w:pPr>
      <w:r>
        <w:t>удобство обслуживания, а также механизированной и ручной очистки территории рядом с МАФ и под конструкцией;</w:t>
      </w:r>
    </w:p>
    <w:p w:rsidR="00792C7F" w:rsidRDefault="002C5AEF" w:rsidP="00F12316">
      <w:pPr>
        <w:pStyle w:val="11"/>
        <w:numPr>
          <w:ilvl w:val="0"/>
          <w:numId w:val="28"/>
        </w:numPr>
        <w:tabs>
          <w:tab w:val="left" w:pos="928"/>
        </w:tabs>
        <w:ind w:firstLine="560"/>
        <w:jc w:val="both"/>
      </w:pPr>
      <w:r>
        <w:t>эргономичность конструкций (высота и наклон спинки, высота урн и прочее);</w:t>
      </w:r>
    </w:p>
    <w:p w:rsidR="00792C7F" w:rsidRDefault="002C5AEF" w:rsidP="00F12316">
      <w:pPr>
        <w:pStyle w:val="11"/>
        <w:numPr>
          <w:ilvl w:val="0"/>
          <w:numId w:val="28"/>
        </w:numPr>
        <w:tabs>
          <w:tab w:val="left" w:pos="995"/>
        </w:tabs>
        <w:ind w:firstLine="560"/>
        <w:jc w:val="both"/>
      </w:pPr>
      <w:r>
        <w:t>расцветка, не диссонирующая с окружением;</w:t>
      </w:r>
    </w:p>
    <w:p w:rsidR="00792C7F" w:rsidRDefault="002C5AEF" w:rsidP="00F12316">
      <w:pPr>
        <w:pStyle w:val="11"/>
        <w:numPr>
          <w:ilvl w:val="0"/>
          <w:numId w:val="28"/>
        </w:numPr>
        <w:tabs>
          <w:tab w:val="left" w:pos="923"/>
        </w:tabs>
        <w:ind w:firstLine="560"/>
        <w:jc w:val="both"/>
      </w:pPr>
      <w:r>
        <w:t>безопасность для потенциальных пользователей;</w:t>
      </w:r>
    </w:p>
    <w:p w:rsidR="00792C7F" w:rsidRDefault="002C5AEF" w:rsidP="00F12316">
      <w:pPr>
        <w:pStyle w:val="11"/>
        <w:numPr>
          <w:ilvl w:val="0"/>
          <w:numId w:val="28"/>
        </w:numPr>
        <w:tabs>
          <w:tab w:val="left" w:pos="952"/>
        </w:tabs>
        <w:ind w:firstLine="560"/>
        <w:jc w:val="both"/>
      </w:pPr>
      <w:r>
        <w:t>стилистическое сочетание с другими МАФ и окружающей архитектурой;</w:t>
      </w:r>
    </w:p>
    <w:p w:rsidR="00792C7F" w:rsidRDefault="002C5AEF" w:rsidP="00F12316">
      <w:pPr>
        <w:pStyle w:val="11"/>
        <w:numPr>
          <w:ilvl w:val="0"/>
          <w:numId w:val="28"/>
        </w:numPr>
        <w:tabs>
          <w:tab w:val="left" w:pos="1115"/>
        </w:tabs>
        <w:ind w:firstLine="620"/>
        <w:jc w:val="both"/>
      </w:pPr>
      <w:r>
        <w:t xml:space="preserve">соответствие характеристикам зоны расположения: утилитарный, минималистический дизайн для тротуаров дорог, более сложный, с элементами декора </w:t>
      </w:r>
      <w:r w:rsidRPr="00F852B4">
        <w:rPr>
          <w:lang w:eastAsia="en-US" w:bidi="en-US"/>
        </w:rPr>
        <w:t xml:space="preserve">- </w:t>
      </w:r>
      <w:r>
        <w:t>для рекреационных зон и дворов.</w:t>
      </w:r>
    </w:p>
    <w:p w:rsidR="00792C7F" w:rsidRDefault="002C5AEF" w:rsidP="00F12316">
      <w:pPr>
        <w:pStyle w:val="11"/>
        <w:numPr>
          <w:ilvl w:val="2"/>
          <w:numId w:val="2"/>
        </w:numPr>
        <w:tabs>
          <w:tab w:val="left" w:pos="1913"/>
        </w:tabs>
        <w:ind w:firstLine="620"/>
        <w:jc w:val="both"/>
      </w:pPr>
      <w:r>
        <w:t>Общие требования к установке МАФ:</w:t>
      </w:r>
    </w:p>
    <w:p w:rsidR="00792C7F" w:rsidRDefault="002C5AEF" w:rsidP="00F12316">
      <w:pPr>
        <w:pStyle w:val="11"/>
        <w:numPr>
          <w:ilvl w:val="0"/>
          <w:numId w:val="29"/>
        </w:numPr>
        <w:tabs>
          <w:tab w:val="left" w:pos="928"/>
        </w:tabs>
        <w:spacing w:after="140"/>
        <w:ind w:firstLine="560"/>
        <w:jc w:val="both"/>
      </w:pPr>
      <w:r>
        <w:t>расположение, не создающее препятствий для пешеходов;</w:t>
      </w:r>
    </w:p>
    <w:p w:rsidR="00792C7F" w:rsidRDefault="002C5AEF" w:rsidP="00F12316">
      <w:pPr>
        <w:pStyle w:val="11"/>
        <w:numPr>
          <w:ilvl w:val="0"/>
          <w:numId w:val="29"/>
        </w:numPr>
        <w:tabs>
          <w:tab w:val="left" w:pos="992"/>
        </w:tabs>
        <w:ind w:firstLine="620"/>
        <w:jc w:val="both"/>
      </w:pPr>
      <w:r>
        <w:t>компактная установка на минимальной площади в местах большого скопления людей;</w:t>
      </w:r>
    </w:p>
    <w:p w:rsidR="00792C7F" w:rsidRDefault="002C5AEF" w:rsidP="00F12316">
      <w:pPr>
        <w:pStyle w:val="11"/>
        <w:numPr>
          <w:ilvl w:val="0"/>
          <w:numId w:val="29"/>
        </w:numPr>
        <w:tabs>
          <w:tab w:val="left" w:pos="998"/>
        </w:tabs>
        <w:ind w:firstLine="620"/>
        <w:jc w:val="both"/>
      </w:pPr>
      <w:r>
        <w:t>устойчивость конструкции;</w:t>
      </w:r>
    </w:p>
    <w:p w:rsidR="00792C7F" w:rsidRDefault="002C5AEF" w:rsidP="00F12316">
      <w:pPr>
        <w:pStyle w:val="11"/>
        <w:numPr>
          <w:ilvl w:val="0"/>
          <w:numId w:val="29"/>
        </w:numPr>
        <w:tabs>
          <w:tab w:val="left" w:pos="963"/>
        </w:tabs>
        <w:ind w:firstLine="620"/>
        <w:jc w:val="both"/>
      </w:pPr>
      <w:r>
        <w:t>надежная фиксация или обеспечение возможности перемещения в зависимости от условий расположения;</w:t>
      </w:r>
    </w:p>
    <w:p w:rsidR="00792C7F" w:rsidRDefault="002C5AEF" w:rsidP="00F12316">
      <w:pPr>
        <w:pStyle w:val="11"/>
        <w:numPr>
          <w:ilvl w:val="0"/>
          <w:numId w:val="29"/>
        </w:numPr>
        <w:tabs>
          <w:tab w:val="left" w:pos="992"/>
        </w:tabs>
        <w:ind w:firstLine="620"/>
        <w:jc w:val="both"/>
      </w:pPr>
      <w:r>
        <w:t>наличие в каждой конкретной функциональной зоне МАФ соответствующих типов для такой зоны.</w:t>
      </w:r>
    </w:p>
    <w:p w:rsidR="00792C7F" w:rsidRDefault="002C5AEF" w:rsidP="00F12316">
      <w:pPr>
        <w:pStyle w:val="11"/>
        <w:numPr>
          <w:ilvl w:val="2"/>
          <w:numId w:val="2"/>
        </w:numPr>
        <w:tabs>
          <w:tab w:val="left" w:pos="1974"/>
        </w:tabs>
        <w:ind w:firstLine="620"/>
        <w:jc w:val="both"/>
      </w:pPr>
      <w:r>
        <w:t>На тротуарах автомобильных дорог используются следующие МАФ:</w:t>
      </w:r>
    </w:p>
    <w:p w:rsidR="00792C7F" w:rsidRDefault="002C5AEF" w:rsidP="00F12316">
      <w:pPr>
        <w:pStyle w:val="11"/>
        <w:numPr>
          <w:ilvl w:val="0"/>
          <w:numId w:val="30"/>
        </w:numPr>
        <w:tabs>
          <w:tab w:val="left" w:pos="1152"/>
        </w:tabs>
        <w:spacing w:line="262" w:lineRule="auto"/>
        <w:ind w:firstLine="720"/>
        <w:jc w:val="both"/>
      </w:pPr>
      <w:r>
        <w:t>скамейки без спинки с местом для сумок;</w:t>
      </w:r>
    </w:p>
    <w:p w:rsidR="00792C7F" w:rsidRDefault="002C5AEF" w:rsidP="00F12316">
      <w:pPr>
        <w:pStyle w:val="11"/>
        <w:numPr>
          <w:ilvl w:val="0"/>
          <w:numId w:val="30"/>
        </w:numPr>
        <w:tabs>
          <w:tab w:val="left" w:pos="1152"/>
        </w:tabs>
        <w:spacing w:line="262" w:lineRule="auto"/>
        <w:ind w:firstLine="720"/>
        <w:jc w:val="both"/>
      </w:pPr>
      <w:r>
        <w:t>опоры у скамеек для людей с ограниченными возможностями;</w:t>
      </w:r>
    </w:p>
    <w:p w:rsidR="00792C7F" w:rsidRDefault="002C5AEF" w:rsidP="00F12316">
      <w:pPr>
        <w:pStyle w:val="11"/>
        <w:numPr>
          <w:ilvl w:val="0"/>
          <w:numId w:val="30"/>
        </w:numPr>
        <w:tabs>
          <w:tab w:val="left" w:pos="1152"/>
        </w:tabs>
        <w:spacing w:line="262" w:lineRule="auto"/>
        <w:ind w:firstLine="720"/>
        <w:jc w:val="both"/>
      </w:pPr>
      <w:r>
        <w:t>заграждения, обеспечивающие защиту пешеходов от наезда автомобилей;</w:t>
      </w:r>
    </w:p>
    <w:p w:rsidR="00792C7F" w:rsidRDefault="002C5AEF" w:rsidP="00F12316">
      <w:pPr>
        <w:pStyle w:val="11"/>
        <w:numPr>
          <w:ilvl w:val="0"/>
          <w:numId w:val="30"/>
        </w:numPr>
        <w:tabs>
          <w:tab w:val="left" w:pos="1152"/>
        </w:tabs>
        <w:spacing w:line="262" w:lineRule="auto"/>
        <w:ind w:firstLine="720"/>
        <w:jc w:val="both"/>
      </w:pPr>
      <w:r>
        <w:t>навесные кашпо, навесные цветочницы и вазоны;</w:t>
      </w:r>
    </w:p>
    <w:p w:rsidR="00792C7F" w:rsidRDefault="002C5AEF" w:rsidP="00F12316">
      <w:pPr>
        <w:pStyle w:val="11"/>
        <w:numPr>
          <w:ilvl w:val="0"/>
          <w:numId w:val="30"/>
        </w:numPr>
        <w:tabs>
          <w:tab w:val="left" w:pos="1152"/>
        </w:tabs>
        <w:spacing w:line="262" w:lineRule="auto"/>
        <w:ind w:firstLine="720"/>
        <w:jc w:val="both"/>
      </w:pPr>
      <w:r>
        <w:t>высокие цветочницы (вазоны) и урны.</w:t>
      </w:r>
    </w:p>
    <w:p w:rsidR="00792C7F" w:rsidRDefault="002C5AEF" w:rsidP="00F12316">
      <w:pPr>
        <w:pStyle w:val="11"/>
        <w:numPr>
          <w:ilvl w:val="2"/>
          <w:numId w:val="2"/>
        </w:numPr>
        <w:tabs>
          <w:tab w:val="left" w:pos="1974"/>
        </w:tabs>
        <w:ind w:firstLine="620"/>
        <w:jc w:val="both"/>
      </w:pPr>
      <w:r>
        <w:t>Для пешеходных зон используются следующие МАФ:</w:t>
      </w:r>
    </w:p>
    <w:p w:rsidR="00792C7F" w:rsidRDefault="002C5AEF" w:rsidP="00F12316">
      <w:pPr>
        <w:pStyle w:val="11"/>
        <w:numPr>
          <w:ilvl w:val="0"/>
          <w:numId w:val="31"/>
        </w:numPr>
        <w:tabs>
          <w:tab w:val="left" w:pos="1152"/>
        </w:tabs>
        <w:spacing w:line="262" w:lineRule="auto"/>
        <w:ind w:firstLine="720"/>
        <w:jc w:val="both"/>
      </w:pPr>
      <w:r>
        <w:t>уличные фонари, высота которых соотносима с ростом человека;</w:t>
      </w:r>
    </w:p>
    <w:p w:rsidR="00792C7F" w:rsidRDefault="002C5AEF" w:rsidP="00F12316">
      <w:pPr>
        <w:pStyle w:val="11"/>
        <w:numPr>
          <w:ilvl w:val="0"/>
          <w:numId w:val="31"/>
        </w:numPr>
        <w:tabs>
          <w:tab w:val="left" w:pos="1152"/>
        </w:tabs>
        <w:spacing w:line="262" w:lineRule="auto"/>
        <w:ind w:firstLine="720"/>
        <w:jc w:val="both"/>
      </w:pPr>
      <w:r>
        <w:t>скамейки, предполагающие длительное сидение;</w:t>
      </w:r>
    </w:p>
    <w:p w:rsidR="00792C7F" w:rsidRDefault="002C5AEF" w:rsidP="00F12316">
      <w:pPr>
        <w:pStyle w:val="11"/>
        <w:numPr>
          <w:ilvl w:val="0"/>
          <w:numId w:val="31"/>
        </w:numPr>
        <w:tabs>
          <w:tab w:val="left" w:pos="1152"/>
        </w:tabs>
        <w:spacing w:line="262" w:lineRule="auto"/>
        <w:ind w:firstLine="720"/>
        <w:jc w:val="both"/>
      </w:pPr>
      <w:r>
        <w:t>цветочницы и кашпо (вазоны);</w:t>
      </w:r>
    </w:p>
    <w:p w:rsidR="00792C7F" w:rsidRDefault="002C5AEF" w:rsidP="00F12316">
      <w:pPr>
        <w:pStyle w:val="11"/>
        <w:numPr>
          <w:ilvl w:val="0"/>
          <w:numId w:val="31"/>
        </w:numPr>
        <w:tabs>
          <w:tab w:val="left" w:pos="1152"/>
        </w:tabs>
        <w:spacing w:line="264" w:lineRule="auto"/>
        <w:ind w:firstLine="720"/>
        <w:jc w:val="both"/>
      </w:pPr>
      <w:r>
        <w:t>информационные стенды;</w:t>
      </w:r>
    </w:p>
    <w:p w:rsidR="00792C7F" w:rsidRDefault="002C5AEF" w:rsidP="00F12316">
      <w:pPr>
        <w:pStyle w:val="11"/>
        <w:numPr>
          <w:ilvl w:val="0"/>
          <w:numId w:val="31"/>
        </w:numPr>
        <w:tabs>
          <w:tab w:val="left" w:pos="1152"/>
        </w:tabs>
        <w:spacing w:line="264" w:lineRule="auto"/>
        <w:ind w:firstLine="720"/>
        <w:jc w:val="both"/>
      </w:pPr>
      <w:r>
        <w:t>защитные ограждения;</w:t>
      </w:r>
    </w:p>
    <w:p w:rsidR="00792C7F" w:rsidRDefault="002C5AEF" w:rsidP="00F12316">
      <w:pPr>
        <w:pStyle w:val="11"/>
        <w:numPr>
          <w:ilvl w:val="0"/>
          <w:numId w:val="31"/>
        </w:numPr>
        <w:tabs>
          <w:tab w:val="left" w:pos="1152"/>
        </w:tabs>
        <w:spacing w:line="264" w:lineRule="auto"/>
        <w:ind w:firstLine="720"/>
        <w:jc w:val="both"/>
      </w:pPr>
      <w:r>
        <w:t>столы для игр.</w:t>
      </w:r>
    </w:p>
    <w:p w:rsidR="00792C7F" w:rsidRDefault="002C5AEF" w:rsidP="00F12316">
      <w:pPr>
        <w:pStyle w:val="11"/>
        <w:numPr>
          <w:ilvl w:val="2"/>
          <w:numId w:val="2"/>
        </w:numPr>
        <w:tabs>
          <w:tab w:val="left" w:pos="1438"/>
        </w:tabs>
        <w:ind w:firstLine="620"/>
        <w:jc w:val="both"/>
      </w:pPr>
      <w:r>
        <w:t xml:space="preserve">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w:t>
      </w:r>
      <w:r w:rsidRPr="00F852B4">
        <w:rPr>
          <w:lang w:eastAsia="en-US" w:bidi="en-US"/>
        </w:rPr>
        <w:t xml:space="preserve">- </w:t>
      </w:r>
      <w:r>
        <w:t>на площадках для настольных игр, летних кафе и др.:</w:t>
      </w:r>
    </w:p>
    <w:p w:rsidR="00792C7F" w:rsidRDefault="002C5AEF" w:rsidP="00F12316">
      <w:pPr>
        <w:pStyle w:val="11"/>
        <w:numPr>
          <w:ilvl w:val="0"/>
          <w:numId w:val="32"/>
        </w:numPr>
        <w:tabs>
          <w:tab w:val="left" w:pos="973"/>
        </w:tabs>
        <w:ind w:firstLine="620"/>
        <w:jc w:val="both"/>
      </w:pPr>
      <w:r>
        <w:t>установку скамей осуществляется на твёрдые виды покрытия или фундамент. В зонах отдыха, лесопарках, на детских площадках может допускаться установка скамей на мягкие виды покрытия;</w:t>
      </w:r>
    </w:p>
    <w:p w:rsidR="00792C7F" w:rsidRDefault="002C5AEF" w:rsidP="00F12316">
      <w:pPr>
        <w:pStyle w:val="11"/>
        <w:numPr>
          <w:ilvl w:val="0"/>
          <w:numId w:val="32"/>
        </w:numPr>
        <w:tabs>
          <w:tab w:val="left" w:pos="987"/>
        </w:tabs>
        <w:ind w:firstLine="620"/>
        <w:jc w:val="both"/>
      </w:pPr>
      <w: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92C7F" w:rsidRDefault="002C5AEF" w:rsidP="00F12316">
      <w:pPr>
        <w:pStyle w:val="11"/>
        <w:numPr>
          <w:ilvl w:val="2"/>
          <w:numId w:val="2"/>
        </w:numPr>
        <w:tabs>
          <w:tab w:val="left" w:pos="1974"/>
        </w:tabs>
        <w:ind w:firstLine="620"/>
        <w:jc w:val="both"/>
      </w:pPr>
      <w:r>
        <w:t>Требования к содержанию МАФ:</w:t>
      </w:r>
    </w:p>
    <w:p w:rsidR="00792C7F" w:rsidRDefault="002C5AEF" w:rsidP="00F12316">
      <w:pPr>
        <w:pStyle w:val="11"/>
        <w:numPr>
          <w:ilvl w:val="0"/>
          <w:numId w:val="33"/>
        </w:numPr>
        <w:tabs>
          <w:tab w:val="left" w:pos="1152"/>
        </w:tabs>
        <w:ind w:firstLine="720"/>
        <w:jc w:val="both"/>
      </w:pPr>
      <w:r>
        <w:t xml:space="preserve">плановый ремонт и покраску осуществлять до </w:t>
      </w:r>
      <w:r w:rsidRPr="00F852B4">
        <w:rPr>
          <w:lang w:eastAsia="en-US" w:bidi="en-US"/>
        </w:rPr>
        <w:t xml:space="preserve">01 </w:t>
      </w:r>
      <w:r>
        <w:t>июня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rsidR="00792C7F" w:rsidRDefault="002C5AEF" w:rsidP="00F12316">
      <w:pPr>
        <w:pStyle w:val="11"/>
        <w:numPr>
          <w:ilvl w:val="0"/>
          <w:numId w:val="33"/>
        </w:numPr>
        <w:tabs>
          <w:tab w:val="left" w:pos="1152"/>
        </w:tabs>
        <w:spacing w:after="240"/>
        <w:ind w:firstLine="720"/>
        <w:jc w:val="both"/>
      </w:pPr>
      <w:r>
        <w:lastRenderedPageBreak/>
        <w:t>конструктивные решения малых архитектурных форм должны обеспечивать их устойчивость, безопасность при эксплуатации.</w:t>
      </w:r>
    </w:p>
    <w:p w:rsidR="00792C7F" w:rsidRDefault="002C5AEF" w:rsidP="00F12316">
      <w:pPr>
        <w:pStyle w:val="24"/>
        <w:keepNext/>
        <w:keepLines/>
        <w:numPr>
          <w:ilvl w:val="1"/>
          <w:numId w:val="2"/>
        </w:numPr>
        <w:tabs>
          <w:tab w:val="left" w:pos="1266"/>
        </w:tabs>
        <w:jc w:val="both"/>
      </w:pPr>
      <w:bookmarkStart w:id="48" w:name="bookmark76"/>
      <w:bookmarkStart w:id="49" w:name="_Toc113350260"/>
      <w:r>
        <w:t>Памятники, памятные доски, произведения монументально</w:t>
      </w:r>
      <w:r>
        <w:softHyphen/>
        <w:t>декоративного искусства</w:t>
      </w:r>
      <w:bookmarkEnd w:id="48"/>
      <w:bookmarkEnd w:id="49"/>
    </w:p>
    <w:p w:rsidR="00792C7F" w:rsidRDefault="002C5AEF" w:rsidP="00F12316">
      <w:pPr>
        <w:pStyle w:val="11"/>
        <w:numPr>
          <w:ilvl w:val="2"/>
          <w:numId w:val="2"/>
        </w:numPr>
        <w:tabs>
          <w:tab w:val="left" w:pos="1443"/>
        </w:tabs>
        <w:spacing w:after="240"/>
        <w:ind w:firstLine="620"/>
        <w:jc w:val="both"/>
      </w:pPr>
      <w:bookmarkStart w:id="50" w:name="bookmark78"/>
      <w:r>
        <w:t xml:space="preserve">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территории </w:t>
      </w:r>
      <w:r w:rsidR="00901A91">
        <w:t>Низ</w:t>
      </w:r>
      <w:r>
        <w:t xml:space="preserve">инского </w:t>
      </w:r>
      <w:r w:rsidR="00C81D1C">
        <w:t>сель</w:t>
      </w:r>
      <w:r>
        <w:t xml:space="preserve">ского поселения в порядке, установленном решением совета депутатов </w:t>
      </w:r>
      <w:r w:rsidR="00C81D1C">
        <w:t>Низи</w:t>
      </w:r>
      <w:r>
        <w:t xml:space="preserve">нского </w:t>
      </w:r>
      <w:r w:rsidR="00C81D1C">
        <w:t>сель</w:t>
      </w:r>
      <w:r>
        <w:t xml:space="preserve">ского поселения с обязательным предварительным рассмотрением </w:t>
      </w:r>
      <w:r w:rsidR="00C81D1C">
        <w:t xml:space="preserve">в администрации Низинского сельского поселения. </w:t>
      </w:r>
      <w:r>
        <w:t>В случае</w:t>
      </w:r>
      <w:r w:rsidR="00C81D1C">
        <w:t>,</w:t>
      </w:r>
      <w:r>
        <w:t xml:space="preserve">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w:t>
      </w:r>
      <w:bookmarkEnd w:id="50"/>
    </w:p>
    <w:p w:rsidR="00792C7F" w:rsidRDefault="002C5AEF" w:rsidP="00F12316">
      <w:pPr>
        <w:pStyle w:val="24"/>
        <w:keepNext/>
        <w:keepLines/>
        <w:numPr>
          <w:ilvl w:val="1"/>
          <w:numId w:val="2"/>
        </w:numPr>
        <w:tabs>
          <w:tab w:val="left" w:pos="1281"/>
        </w:tabs>
        <w:jc w:val="both"/>
      </w:pPr>
      <w:bookmarkStart w:id="51" w:name="_Toc113350261"/>
      <w:r>
        <w:t>Некапитальные нестационарные сооружения</w:t>
      </w:r>
      <w:bookmarkEnd w:id="51"/>
    </w:p>
    <w:p w:rsidR="00792C7F" w:rsidRDefault="002C5AEF" w:rsidP="00F12316">
      <w:pPr>
        <w:pStyle w:val="11"/>
        <w:numPr>
          <w:ilvl w:val="2"/>
          <w:numId w:val="2"/>
        </w:numPr>
        <w:tabs>
          <w:tab w:val="left" w:pos="1438"/>
        </w:tabs>
        <w:spacing w:after="140"/>
        <w:ind w:firstLine="620"/>
        <w:jc w:val="both"/>
      </w:pPr>
      <w:r>
        <w:t xml:space="preserve">К некапитальным нестационарным сооружениям относятся сооружения, постройки, выполненные из </w:t>
      </w:r>
      <w:r w:rsidR="0059139D">
        <w:t>лёгких</w:t>
      </w:r>
      <w:r>
        <w:t xml:space="preserve"> конструкций, не предусматривающие устройство </w:t>
      </w:r>
      <w:r w:rsidR="0059139D">
        <w:t>заглублённых</w:t>
      </w:r>
      <w:r>
        <w:t xml:space="preserve">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w:t>
      </w:r>
    </w:p>
    <w:p w:rsidR="00792C7F" w:rsidRDefault="002C5AEF" w:rsidP="00F12316">
      <w:pPr>
        <w:pStyle w:val="11"/>
        <w:numPr>
          <w:ilvl w:val="2"/>
          <w:numId w:val="2"/>
        </w:numPr>
        <w:tabs>
          <w:tab w:val="left" w:pos="1392"/>
        </w:tabs>
        <w:ind w:firstLine="620"/>
        <w:jc w:val="both"/>
      </w:pPr>
      <w:r>
        <w:t>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w:t>
      </w:r>
    </w:p>
    <w:p w:rsidR="00792C7F" w:rsidRDefault="002C5AEF" w:rsidP="00F12316">
      <w:pPr>
        <w:pStyle w:val="11"/>
        <w:numPr>
          <w:ilvl w:val="2"/>
          <w:numId w:val="2"/>
        </w:numPr>
        <w:tabs>
          <w:tab w:val="left" w:pos="1392"/>
        </w:tabs>
        <w:ind w:firstLine="620"/>
        <w:jc w:val="both"/>
      </w:pPr>
      <w:r>
        <w:t xml:space="preserve">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w:t>
      </w:r>
      <w:r w:rsidRPr="00F852B4">
        <w:rPr>
          <w:lang w:eastAsia="en-US" w:bidi="en-US"/>
        </w:rPr>
        <w:t xml:space="preserve">- </w:t>
      </w:r>
      <w:r>
        <w:t>при некапитальных нестационарных сооружениях питания.</w:t>
      </w:r>
    </w:p>
    <w:p w:rsidR="00792C7F" w:rsidRDefault="002C5AEF" w:rsidP="00F12316">
      <w:pPr>
        <w:pStyle w:val="11"/>
        <w:numPr>
          <w:ilvl w:val="2"/>
          <w:numId w:val="2"/>
        </w:numPr>
        <w:tabs>
          <w:tab w:val="left" w:pos="1368"/>
        </w:tabs>
        <w:ind w:firstLine="620"/>
        <w:jc w:val="both"/>
      </w:pPr>
      <w: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rsidR="00C81D1C">
        <w:t>Низин</w:t>
      </w:r>
      <w:r>
        <w:t xml:space="preserve">ского </w:t>
      </w:r>
      <w:r w:rsidR="00C81D1C">
        <w:t>сель</w:t>
      </w:r>
      <w:r>
        <w:t xml:space="preserve">ского поселения и в соответствии с Положением о порядке предоставления права на размещение нестационарных торговых объектов на территории </w:t>
      </w:r>
      <w:r w:rsidR="00C81D1C">
        <w:t>Низи</w:t>
      </w:r>
      <w:r>
        <w:t>нского</w:t>
      </w:r>
      <w:r w:rsidR="00C81D1C">
        <w:t xml:space="preserve"> сельского</w:t>
      </w:r>
      <w:r>
        <w:t xml:space="preserve"> поселения, утверждённым администрацией </w:t>
      </w:r>
      <w:r w:rsidR="00C81D1C">
        <w:t>Низинского сельского поселения</w:t>
      </w:r>
      <w:r>
        <w:t>.</w:t>
      </w:r>
    </w:p>
    <w:p w:rsidR="00792C7F" w:rsidRDefault="002C5AEF" w:rsidP="00F12316">
      <w:pPr>
        <w:pStyle w:val="11"/>
        <w:numPr>
          <w:ilvl w:val="2"/>
          <w:numId w:val="2"/>
        </w:numPr>
        <w:tabs>
          <w:tab w:val="left" w:pos="1928"/>
        </w:tabs>
        <w:ind w:firstLine="560"/>
        <w:jc w:val="both"/>
      </w:pPr>
      <w:r>
        <w:t>Собственник нестационарного торгового объекта обязан:</w:t>
      </w:r>
    </w:p>
    <w:p w:rsidR="00792C7F" w:rsidRDefault="002C5AEF" w:rsidP="00F12316">
      <w:pPr>
        <w:pStyle w:val="11"/>
        <w:numPr>
          <w:ilvl w:val="0"/>
          <w:numId w:val="34"/>
        </w:numPr>
        <w:tabs>
          <w:tab w:val="left" w:pos="1155"/>
        </w:tabs>
        <w:ind w:firstLine="720"/>
        <w:jc w:val="both"/>
      </w:pPr>
      <w:r>
        <w:t>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792C7F" w:rsidRDefault="002C5AEF" w:rsidP="00F12316">
      <w:pPr>
        <w:pStyle w:val="11"/>
        <w:numPr>
          <w:ilvl w:val="0"/>
          <w:numId w:val="34"/>
        </w:numPr>
        <w:tabs>
          <w:tab w:val="left" w:pos="1155"/>
        </w:tabs>
        <w:ind w:firstLine="720"/>
        <w:jc w:val="both"/>
      </w:pPr>
      <w:r>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rsidR="00792C7F" w:rsidRDefault="002C5AEF" w:rsidP="00F12316">
      <w:pPr>
        <w:pStyle w:val="11"/>
        <w:numPr>
          <w:ilvl w:val="0"/>
          <w:numId w:val="34"/>
        </w:numPr>
        <w:tabs>
          <w:tab w:val="left" w:pos="1155"/>
        </w:tabs>
        <w:ind w:firstLine="720"/>
        <w:jc w:val="both"/>
      </w:pPr>
      <w:r>
        <w:t xml:space="preserve">заключить договор с организацией, имеющей лицензию на сбор, транспортировку и размещение ТКО, иметь в наличии </w:t>
      </w:r>
      <w:r w:rsidR="0059139D">
        <w:t>ёмкость</w:t>
      </w:r>
      <w:r>
        <w:t xml:space="preserve"> промышленного производства для сбора мусора;</w:t>
      </w:r>
    </w:p>
    <w:p w:rsidR="00792C7F" w:rsidRDefault="002C5AEF" w:rsidP="00F12316">
      <w:pPr>
        <w:pStyle w:val="11"/>
        <w:numPr>
          <w:ilvl w:val="0"/>
          <w:numId w:val="34"/>
        </w:numPr>
        <w:tabs>
          <w:tab w:val="left" w:pos="1155"/>
        </w:tabs>
        <w:ind w:firstLine="720"/>
        <w:jc w:val="both"/>
      </w:pPr>
      <w:r>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rsidR="00792C7F" w:rsidRDefault="002C5AEF" w:rsidP="00F12316">
      <w:pPr>
        <w:pStyle w:val="11"/>
        <w:numPr>
          <w:ilvl w:val="0"/>
          <w:numId w:val="34"/>
        </w:numPr>
        <w:tabs>
          <w:tab w:val="left" w:pos="1155"/>
        </w:tabs>
        <w:ind w:firstLine="720"/>
        <w:jc w:val="both"/>
      </w:pPr>
      <w:r>
        <w:lastRenderedPageBreak/>
        <w:t>оборудовать торговый объект осветительным оборудованием и урнами.</w:t>
      </w:r>
    </w:p>
    <w:p w:rsidR="00792C7F" w:rsidRDefault="002C5AEF" w:rsidP="00F12316">
      <w:pPr>
        <w:pStyle w:val="11"/>
        <w:numPr>
          <w:ilvl w:val="2"/>
          <w:numId w:val="2"/>
        </w:numPr>
        <w:tabs>
          <w:tab w:val="left" w:pos="1497"/>
        </w:tabs>
        <w:spacing w:after="240"/>
        <w:ind w:firstLine="720"/>
        <w:jc w:val="both"/>
      </w:pPr>
      <w:r>
        <w:rPr>
          <w:b/>
          <w:bCs/>
        </w:rPr>
        <w:t xml:space="preserve">Запрещается </w:t>
      </w:r>
      <w:r>
        <w:t>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w:t>
      </w:r>
    </w:p>
    <w:p w:rsidR="00792C7F" w:rsidRDefault="002C5AEF" w:rsidP="00F12316">
      <w:pPr>
        <w:pStyle w:val="24"/>
        <w:keepNext/>
        <w:keepLines/>
        <w:numPr>
          <w:ilvl w:val="1"/>
          <w:numId w:val="2"/>
        </w:numPr>
        <w:tabs>
          <w:tab w:val="left" w:pos="1219"/>
        </w:tabs>
        <w:spacing w:after="240"/>
        <w:jc w:val="both"/>
      </w:pPr>
      <w:bookmarkStart w:id="52" w:name="bookmark82"/>
      <w:bookmarkStart w:id="53" w:name="_Toc113350262"/>
      <w: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bookmarkEnd w:id="52"/>
      <w:bookmarkEnd w:id="53"/>
    </w:p>
    <w:p w:rsidR="00792C7F" w:rsidRDefault="002C5AEF">
      <w:pPr>
        <w:pStyle w:val="11"/>
        <w:ind w:firstLine="560"/>
        <w:jc w:val="both"/>
      </w:pPr>
      <w:r>
        <w:rPr>
          <w:b/>
          <w:bCs/>
        </w:rPr>
        <w:t>Общие требования к содержанию фасадов:</w:t>
      </w:r>
    </w:p>
    <w:p w:rsidR="00792C7F" w:rsidRDefault="002C5AEF" w:rsidP="00F12316">
      <w:pPr>
        <w:pStyle w:val="11"/>
        <w:numPr>
          <w:ilvl w:val="2"/>
          <w:numId w:val="2"/>
        </w:numPr>
        <w:tabs>
          <w:tab w:val="left" w:pos="1560"/>
        </w:tabs>
        <w:ind w:firstLine="720"/>
        <w:jc w:val="both"/>
      </w:pPr>
      <w:r>
        <w:t>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w:t>
      </w:r>
    </w:p>
    <w:p w:rsidR="00792C7F" w:rsidRDefault="002C5AEF" w:rsidP="00F12316">
      <w:pPr>
        <w:pStyle w:val="11"/>
        <w:numPr>
          <w:ilvl w:val="2"/>
          <w:numId w:val="2"/>
        </w:numPr>
        <w:tabs>
          <w:tab w:val="left" w:pos="1560"/>
        </w:tabs>
        <w:ind w:firstLine="620"/>
        <w:jc w:val="both"/>
      </w:pPr>
      <w: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расстекловки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 Если здание является объектом культурного наследия, то необходимо согласование проведения ремонтных работ с </w:t>
      </w:r>
      <w:r w:rsidR="00425882">
        <w:t>Комитетом по сохранению культурного наследия Ленинградской области</w:t>
      </w:r>
      <w:r>
        <w:t>.</w:t>
      </w:r>
    </w:p>
    <w:p w:rsidR="00792C7F" w:rsidRDefault="002C5AEF" w:rsidP="00F12316">
      <w:pPr>
        <w:pStyle w:val="11"/>
        <w:numPr>
          <w:ilvl w:val="2"/>
          <w:numId w:val="2"/>
        </w:numPr>
        <w:tabs>
          <w:tab w:val="left" w:pos="1560"/>
        </w:tabs>
        <w:ind w:firstLine="620"/>
        <w:jc w:val="both"/>
      </w:pPr>
      <w:r>
        <w:t>Состав проектной документации при изменении фасада должен включать в себя:</w:t>
      </w:r>
    </w:p>
    <w:p w:rsidR="00792C7F" w:rsidRDefault="002C5AEF" w:rsidP="00F12316">
      <w:pPr>
        <w:pStyle w:val="11"/>
        <w:numPr>
          <w:ilvl w:val="0"/>
          <w:numId w:val="35"/>
        </w:numPr>
        <w:tabs>
          <w:tab w:val="left" w:pos="1345"/>
        </w:tabs>
        <w:spacing w:line="262" w:lineRule="auto"/>
        <w:ind w:firstLine="980"/>
        <w:jc w:val="both"/>
      </w:pPr>
      <w:r>
        <w:t>Фотофиксация и чертёж современного состояния фасада;</w:t>
      </w:r>
    </w:p>
    <w:p w:rsidR="00792C7F" w:rsidRDefault="002C5AEF" w:rsidP="00F12316">
      <w:pPr>
        <w:pStyle w:val="11"/>
        <w:numPr>
          <w:ilvl w:val="0"/>
          <w:numId w:val="35"/>
        </w:numPr>
        <w:tabs>
          <w:tab w:val="left" w:pos="1345"/>
        </w:tabs>
        <w:ind w:left="1340" w:hanging="360"/>
        <w:jc w:val="both"/>
      </w:pPr>
      <w:r>
        <w:t>проектный чертёж фасада (архитектурное и цветовое решение с указанием цветов по колерным шкалам);</w:t>
      </w:r>
    </w:p>
    <w:p w:rsidR="00792C7F" w:rsidRDefault="002C5AEF" w:rsidP="00F12316">
      <w:pPr>
        <w:pStyle w:val="11"/>
        <w:numPr>
          <w:ilvl w:val="0"/>
          <w:numId w:val="35"/>
        </w:numPr>
        <w:tabs>
          <w:tab w:val="left" w:pos="1345"/>
        </w:tabs>
        <w:spacing w:line="262" w:lineRule="auto"/>
        <w:ind w:firstLine="980"/>
        <w:jc w:val="both"/>
      </w:pPr>
      <w:r w:rsidRPr="00F852B4">
        <w:rPr>
          <w:lang w:eastAsia="en-US" w:bidi="en-US"/>
        </w:rPr>
        <w:t>3</w:t>
      </w:r>
      <w:r>
        <w:rPr>
          <w:lang w:val="en-US" w:eastAsia="en-US" w:bidi="en-US"/>
        </w:rPr>
        <w:t>D</w:t>
      </w:r>
      <w:r>
        <w:t>модель изменяемого фасада с окружающей застройкой;</w:t>
      </w:r>
    </w:p>
    <w:p w:rsidR="00792C7F" w:rsidRDefault="002C5AEF" w:rsidP="00F12316">
      <w:pPr>
        <w:pStyle w:val="11"/>
        <w:numPr>
          <w:ilvl w:val="0"/>
          <w:numId w:val="35"/>
        </w:numPr>
        <w:tabs>
          <w:tab w:val="left" w:pos="1345"/>
        </w:tabs>
        <w:spacing w:line="262" w:lineRule="auto"/>
        <w:ind w:firstLine="980"/>
        <w:jc w:val="both"/>
      </w:pPr>
      <w:r>
        <w:t>пояснительная записка с указанием видов и объёмов планируемых работ.</w:t>
      </w:r>
    </w:p>
    <w:p w:rsidR="00792C7F" w:rsidRDefault="002C5AEF" w:rsidP="00F12316">
      <w:pPr>
        <w:pStyle w:val="11"/>
        <w:numPr>
          <w:ilvl w:val="2"/>
          <w:numId w:val="2"/>
        </w:numPr>
        <w:tabs>
          <w:tab w:val="left" w:pos="1560"/>
        </w:tabs>
        <w:ind w:firstLine="620"/>
        <w:jc w:val="both"/>
      </w:pPr>
      <w:r>
        <w:t xml:space="preserve">Проект изменения фасада согласовывается в порядке, определенном административным регламентом администрации </w:t>
      </w:r>
      <w:r w:rsidR="00425882">
        <w:t xml:space="preserve">Низинского сельского поселения </w:t>
      </w:r>
      <w:r>
        <w:t>по предоставлению муниципальной услуги «Согласование проектной документации на выполнение работ по изменению фасада».</w:t>
      </w:r>
    </w:p>
    <w:p w:rsidR="00792C7F" w:rsidRDefault="002C5AEF" w:rsidP="00F12316">
      <w:pPr>
        <w:pStyle w:val="11"/>
        <w:numPr>
          <w:ilvl w:val="2"/>
          <w:numId w:val="2"/>
        </w:numPr>
        <w:tabs>
          <w:tab w:val="left" w:pos="1560"/>
        </w:tabs>
        <w:ind w:firstLine="620"/>
        <w:jc w:val="both"/>
      </w:pPr>
      <w:r>
        <w:t>При содержании зданий необходимо сохранять их архитектурно</w:t>
      </w:r>
      <w:r>
        <w:softHyphen/>
        <w:t>художественное убранство и поддерживать фасад в исправном состоянии. Своевременно проводить ремонтные работы и не допускать:</w:t>
      </w:r>
    </w:p>
    <w:p w:rsidR="00792C7F" w:rsidRDefault="002C5AEF" w:rsidP="00F12316">
      <w:pPr>
        <w:pStyle w:val="11"/>
        <w:numPr>
          <w:ilvl w:val="0"/>
          <w:numId w:val="36"/>
        </w:numPr>
        <w:tabs>
          <w:tab w:val="left" w:pos="1138"/>
        </w:tabs>
        <w:ind w:firstLine="720"/>
        <w:jc w:val="both"/>
      </w:pPr>
      <w:r>
        <w:t>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792C7F" w:rsidRDefault="002C5AEF" w:rsidP="00F12316">
      <w:pPr>
        <w:pStyle w:val="11"/>
        <w:numPr>
          <w:ilvl w:val="0"/>
          <w:numId w:val="36"/>
        </w:numPr>
        <w:tabs>
          <w:tab w:val="left" w:pos="1858"/>
        </w:tabs>
        <w:ind w:firstLine="720"/>
        <w:jc w:val="both"/>
      </w:pPr>
      <w:r>
        <w:t xml:space="preserve">наличия разбитых (треснутых) </w:t>
      </w:r>
      <w:r w:rsidR="002D5A6E">
        <w:t>стёкол</w:t>
      </w:r>
      <w:r>
        <w:t>;</w:t>
      </w:r>
    </w:p>
    <w:p w:rsidR="00792C7F" w:rsidRDefault="002C5AEF" w:rsidP="00F12316">
      <w:pPr>
        <w:pStyle w:val="11"/>
        <w:numPr>
          <w:ilvl w:val="0"/>
          <w:numId w:val="36"/>
        </w:numPr>
        <w:tabs>
          <w:tab w:val="left" w:pos="1138"/>
        </w:tabs>
        <w:ind w:firstLine="720"/>
        <w:jc w:val="both"/>
      </w:pPr>
      <w:r>
        <w:t>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w:t>
      </w:r>
    </w:p>
    <w:p w:rsidR="00792C7F" w:rsidRDefault="002C5AEF" w:rsidP="00F12316">
      <w:pPr>
        <w:pStyle w:val="11"/>
        <w:numPr>
          <w:ilvl w:val="0"/>
          <w:numId w:val="36"/>
        </w:numPr>
        <w:tabs>
          <w:tab w:val="left" w:pos="1138"/>
        </w:tabs>
        <w:ind w:firstLine="720"/>
        <w:jc w:val="both"/>
      </w:pPr>
      <w:r>
        <w:t xml:space="preserve">загрязнения в виде </w:t>
      </w:r>
      <w:r w:rsidR="0059139D">
        <w:t>подтёков</w:t>
      </w:r>
      <w:r>
        <w:t xml:space="preserve">, грязи, заплесневелости, замшелости, надписей, рисунков, объявлений. Не допускается окрашивание </w:t>
      </w:r>
      <w:r w:rsidR="0059139D">
        <w:t>повреждённых</w:t>
      </w:r>
      <w:r>
        <w:t xml:space="preserve"> участков в цвета, не соответствующие колеру и отделке фасада;</w:t>
      </w:r>
    </w:p>
    <w:p w:rsidR="00792C7F" w:rsidRDefault="002C5AEF" w:rsidP="00F12316">
      <w:pPr>
        <w:pStyle w:val="11"/>
        <w:numPr>
          <w:ilvl w:val="0"/>
          <w:numId w:val="36"/>
        </w:numPr>
        <w:tabs>
          <w:tab w:val="left" w:pos="1858"/>
        </w:tabs>
        <w:ind w:firstLine="720"/>
        <w:jc w:val="both"/>
      </w:pPr>
      <w:r>
        <w:t>захламления балконов и лоджий;</w:t>
      </w:r>
    </w:p>
    <w:p w:rsidR="00792C7F" w:rsidRDefault="002C5AEF" w:rsidP="00F12316">
      <w:pPr>
        <w:pStyle w:val="11"/>
        <w:numPr>
          <w:ilvl w:val="0"/>
          <w:numId w:val="36"/>
        </w:numPr>
        <w:tabs>
          <w:tab w:val="left" w:pos="1138"/>
        </w:tabs>
        <w:ind w:firstLine="720"/>
        <w:jc w:val="both"/>
      </w:pPr>
      <w:r>
        <w:t>использования витрин, оконных проёмов нежилых помещений под складирование тары, мусора, и т.д.;</w:t>
      </w:r>
    </w:p>
    <w:p w:rsidR="00792C7F" w:rsidRDefault="002C5AEF" w:rsidP="00F12316">
      <w:pPr>
        <w:pStyle w:val="11"/>
        <w:numPr>
          <w:ilvl w:val="0"/>
          <w:numId w:val="36"/>
        </w:numPr>
        <w:tabs>
          <w:tab w:val="left" w:pos="1141"/>
        </w:tabs>
        <w:ind w:firstLine="720"/>
        <w:jc w:val="both"/>
      </w:pPr>
      <w:r>
        <w:t xml:space="preserve">наличия сосулек, льда, снега (в местах возможного схода) на крыше и </w:t>
      </w:r>
      <w:r>
        <w:lastRenderedPageBreak/>
        <w:t>элементах фасада здания.</w:t>
      </w:r>
    </w:p>
    <w:p w:rsidR="00792C7F" w:rsidRDefault="002C5AEF" w:rsidP="00F12316">
      <w:pPr>
        <w:pStyle w:val="11"/>
        <w:numPr>
          <w:ilvl w:val="2"/>
          <w:numId w:val="2"/>
        </w:numPr>
        <w:tabs>
          <w:tab w:val="left" w:pos="1560"/>
        </w:tabs>
        <w:ind w:firstLine="620"/>
        <w:jc w:val="both"/>
      </w:pPr>
      <w:r>
        <w:t xml:space="preserve">Допускается в случае необходимости проведения капитального ремонта закрывать </w:t>
      </w:r>
      <w:r w:rsidR="0059139D">
        <w:t>повреждённые</w:t>
      </w:r>
      <w:r>
        <w:t xml:space="preserve">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w:t>
      </w:r>
    </w:p>
    <w:p w:rsidR="00792C7F" w:rsidRDefault="002C5AEF" w:rsidP="00F12316">
      <w:pPr>
        <w:pStyle w:val="11"/>
        <w:numPr>
          <w:ilvl w:val="2"/>
          <w:numId w:val="2"/>
        </w:numPr>
        <w:tabs>
          <w:tab w:val="left" w:pos="1560"/>
        </w:tabs>
        <w:spacing w:after="240"/>
        <w:ind w:firstLine="620"/>
        <w:jc w:val="both"/>
      </w:pPr>
      <w:r>
        <w:t>Изменение исторических фасадов объектов культурного наследия не допускается.</w:t>
      </w:r>
    </w:p>
    <w:p w:rsidR="00792C7F" w:rsidRDefault="002C5AEF">
      <w:pPr>
        <w:pStyle w:val="11"/>
        <w:ind w:firstLine="620"/>
        <w:jc w:val="both"/>
      </w:pPr>
      <w:r>
        <w:rPr>
          <w:b/>
          <w:bCs/>
        </w:rPr>
        <w:t>Требования к устройству, оборудованию и содержанию входов</w:t>
      </w:r>
    </w:p>
    <w:p w:rsidR="00792C7F" w:rsidRDefault="002C5AEF" w:rsidP="00F12316">
      <w:pPr>
        <w:pStyle w:val="11"/>
        <w:numPr>
          <w:ilvl w:val="2"/>
          <w:numId w:val="2"/>
        </w:numPr>
        <w:tabs>
          <w:tab w:val="left" w:pos="1560"/>
        </w:tabs>
        <w:ind w:firstLine="620"/>
        <w:jc w:val="both"/>
      </w:pPr>
      <w:r>
        <w:t>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объёмно</w:t>
      </w:r>
      <w:r w:rsidR="00425882">
        <w:t>-</w:t>
      </w:r>
      <w:r>
        <w:softHyphen/>
        <w:t>пространственному решению.</w:t>
      </w:r>
    </w:p>
    <w:p w:rsidR="00792C7F" w:rsidRDefault="002C5AEF" w:rsidP="00F12316">
      <w:pPr>
        <w:pStyle w:val="11"/>
        <w:numPr>
          <w:ilvl w:val="2"/>
          <w:numId w:val="2"/>
        </w:numPr>
        <w:tabs>
          <w:tab w:val="left" w:pos="1560"/>
        </w:tabs>
        <w:ind w:firstLine="620"/>
        <w:jc w:val="both"/>
      </w:pPr>
      <w: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792C7F" w:rsidRDefault="002C5AEF" w:rsidP="00F12316">
      <w:pPr>
        <w:pStyle w:val="11"/>
        <w:numPr>
          <w:ilvl w:val="2"/>
          <w:numId w:val="2"/>
        </w:numPr>
        <w:tabs>
          <w:tab w:val="left" w:pos="1560"/>
        </w:tabs>
        <w:ind w:firstLine="620"/>
        <w:jc w:val="both"/>
      </w:pPr>
      <w:r>
        <w:t>Конструкции должны иметь нейтральную окраску, сочетающуюся с колером фасада.</w:t>
      </w:r>
    </w:p>
    <w:p w:rsidR="00792C7F" w:rsidRDefault="002C5AEF" w:rsidP="00F12316">
      <w:pPr>
        <w:pStyle w:val="11"/>
        <w:numPr>
          <w:ilvl w:val="2"/>
          <w:numId w:val="2"/>
        </w:numPr>
        <w:tabs>
          <w:tab w:val="left" w:pos="2180"/>
        </w:tabs>
        <w:ind w:firstLine="620"/>
        <w:jc w:val="both"/>
      </w:pPr>
      <w:r>
        <w:t>К изменению фасада относятся:</w:t>
      </w:r>
    </w:p>
    <w:p w:rsidR="00792C7F" w:rsidRDefault="002C5AEF" w:rsidP="00F12316">
      <w:pPr>
        <w:pStyle w:val="11"/>
        <w:numPr>
          <w:ilvl w:val="0"/>
          <w:numId w:val="37"/>
        </w:numPr>
        <w:tabs>
          <w:tab w:val="left" w:pos="1147"/>
        </w:tabs>
        <w:ind w:firstLine="720"/>
        <w:jc w:val="both"/>
      </w:pPr>
      <w:r>
        <w:t>изменение устройства и оборудования входов, не нарушающее архитектурного облика фасада или обоснованное необходимостью его преобразования,</w:t>
      </w:r>
    </w:p>
    <w:p w:rsidR="00792C7F" w:rsidRDefault="002C5AEF" w:rsidP="00F12316">
      <w:pPr>
        <w:pStyle w:val="11"/>
        <w:numPr>
          <w:ilvl w:val="0"/>
          <w:numId w:val="37"/>
        </w:numPr>
        <w:ind w:firstLine="720"/>
        <w:jc w:val="both"/>
      </w:pPr>
      <w:r>
        <w:t>пробивка входов в глухих стенах;</w:t>
      </w:r>
    </w:p>
    <w:p w:rsidR="00792C7F" w:rsidRDefault="002C5AEF" w:rsidP="00F12316">
      <w:pPr>
        <w:pStyle w:val="11"/>
        <w:numPr>
          <w:ilvl w:val="0"/>
          <w:numId w:val="37"/>
        </w:numPr>
        <w:tabs>
          <w:tab w:val="left" w:pos="1147"/>
        </w:tabs>
        <w:ind w:firstLine="720"/>
        <w:jc w:val="both"/>
      </w:pPr>
      <w:r>
        <w:t>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rsidR="00792C7F" w:rsidRDefault="002C5AEF" w:rsidP="00F12316">
      <w:pPr>
        <w:pStyle w:val="11"/>
        <w:numPr>
          <w:ilvl w:val="0"/>
          <w:numId w:val="37"/>
        </w:numPr>
        <w:spacing w:after="40"/>
        <w:ind w:firstLine="720"/>
        <w:jc w:val="both"/>
      </w:pPr>
      <w:r>
        <w:t>установка роллетов;</w:t>
      </w:r>
    </w:p>
    <w:p w:rsidR="00792C7F" w:rsidRDefault="002C5AEF" w:rsidP="00F12316">
      <w:pPr>
        <w:pStyle w:val="11"/>
        <w:numPr>
          <w:ilvl w:val="0"/>
          <w:numId w:val="37"/>
        </w:numPr>
        <w:tabs>
          <w:tab w:val="left" w:pos="1147"/>
        </w:tabs>
        <w:ind w:firstLine="720"/>
        <w:jc w:val="both"/>
      </w:pPr>
      <w:r>
        <w:t xml:space="preserve">установка наружных защитных экранов на входах в границах дверного </w:t>
      </w:r>
      <w:r w:rsidR="0059139D">
        <w:t>проёма</w:t>
      </w:r>
      <w:r>
        <w:t xml:space="preserve"> за плоскостью фасада с сохранением глубины откосов.</w:t>
      </w:r>
    </w:p>
    <w:p w:rsidR="00792C7F" w:rsidRDefault="002C5AEF" w:rsidP="00F12316">
      <w:pPr>
        <w:pStyle w:val="11"/>
        <w:numPr>
          <w:ilvl w:val="2"/>
          <w:numId w:val="2"/>
        </w:numPr>
        <w:ind w:firstLine="620"/>
        <w:jc w:val="both"/>
      </w:pPr>
      <w:r>
        <w:t>Входы не должны иметь механических повреждений.</w:t>
      </w:r>
    </w:p>
    <w:p w:rsidR="00070B35" w:rsidRDefault="00070B35">
      <w:pPr>
        <w:pStyle w:val="11"/>
        <w:ind w:firstLine="620"/>
        <w:jc w:val="both"/>
        <w:rPr>
          <w:b/>
          <w:bCs/>
        </w:rPr>
      </w:pPr>
    </w:p>
    <w:p w:rsidR="00792C7F" w:rsidRDefault="002C5AEF">
      <w:pPr>
        <w:pStyle w:val="11"/>
        <w:ind w:firstLine="620"/>
        <w:jc w:val="both"/>
      </w:pPr>
      <w:r>
        <w:rPr>
          <w:b/>
          <w:bCs/>
        </w:rPr>
        <w:t>Требования к устройству ступеней, лестниц, крылец, приямков</w:t>
      </w:r>
    </w:p>
    <w:p w:rsidR="00792C7F" w:rsidRDefault="002C5AEF" w:rsidP="00F12316">
      <w:pPr>
        <w:pStyle w:val="11"/>
        <w:numPr>
          <w:ilvl w:val="2"/>
          <w:numId w:val="2"/>
        </w:numPr>
        <w:tabs>
          <w:tab w:val="left" w:pos="1560"/>
        </w:tabs>
        <w:ind w:firstLine="620"/>
        <w:jc w:val="both"/>
      </w:pPr>
      <w: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rsidR="00792C7F" w:rsidRDefault="002C5AEF">
      <w:pPr>
        <w:pStyle w:val="11"/>
        <w:ind w:firstLine="620"/>
        <w:jc w:val="both"/>
      </w:pPr>
      <w:r>
        <w:t>Размеры ступеней крылец обязаны соответствовать требованиям безопасности.</w:t>
      </w:r>
    </w:p>
    <w:p w:rsidR="00792C7F" w:rsidRDefault="002C5AEF" w:rsidP="00F12316">
      <w:pPr>
        <w:pStyle w:val="11"/>
        <w:numPr>
          <w:ilvl w:val="2"/>
          <w:numId w:val="2"/>
        </w:numPr>
        <w:tabs>
          <w:tab w:val="left" w:pos="1560"/>
        </w:tabs>
        <w:ind w:firstLine="620"/>
        <w:jc w:val="both"/>
      </w:pPr>
      <w:r>
        <w:t>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rsidR="00792C7F" w:rsidRDefault="002C5AEF" w:rsidP="00F12316">
      <w:pPr>
        <w:pStyle w:val="11"/>
        <w:numPr>
          <w:ilvl w:val="2"/>
          <w:numId w:val="2"/>
        </w:numPr>
        <w:tabs>
          <w:tab w:val="left" w:pos="1560"/>
        </w:tabs>
        <w:ind w:firstLine="620"/>
        <w:jc w:val="both"/>
      </w:pPr>
      <w: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792C7F" w:rsidRDefault="002C5AEF">
      <w:pPr>
        <w:pStyle w:val="11"/>
        <w:ind w:firstLine="620"/>
        <w:jc w:val="both"/>
      </w:pPr>
      <w:r>
        <w:rPr>
          <w:b/>
          <w:bCs/>
        </w:rPr>
        <w:t>Требования к устройству и оборудованию окон и витрин</w:t>
      </w:r>
    </w:p>
    <w:p w:rsidR="00792C7F" w:rsidRDefault="002C5AEF" w:rsidP="00F12316">
      <w:pPr>
        <w:pStyle w:val="11"/>
        <w:numPr>
          <w:ilvl w:val="2"/>
          <w:numId w:val="2"/>
        </w:numPr>
        <w:tabs>
          <w:tab w:val="left" w:pos="1560"/>
        </w:tabs>
        <w:ind w:firstLine="620"/>
        <w:jc w:val="both"/>
      </w:pPr>
      <w:r>
        <w:t>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объёмно-пространственному решению;</w:t>
      </w:r>
    </w:p>
    <w:p w:rsidR="00792C7F" w:rsidRDefault="002C5AEF" w:rsidP="00F12316">
      <w:pPr>
        <w:pStyle w:val="11"/>
        <w:numPr>
          <w:ilvl w:val="2"/>
          <w:numId w:val="2"/>
        </w:numPr>
        <w:tabs>
          <w:tab w:val="left" w:pos="2180"/>
        </w:tabs>
        <w:ind w:firstLine="620"/>
        <w:jc w:val="both"/>
      </w:pPr>
      <w:r>
        <w:t>К изменению фасада относятся:</w:t>
      </w:r>
    </w:p>
    <w:p w:rsidR="00792C7F" w:rsidRDefault="002C5AEF" w:rsidP="00F12316">
      <w:pPr>
        <w:pStyle w:val="11"/>
        <w:numPr>
          <w:ilvl w:val="0"/>
          <w:numId w:val="38"/>
        </w:numPr>
        <w:tabs>
          <w:tab w:val="left" w:pos="1147"/>
        </w:tabs>
        <w:ind w:firstLine="720"/>
        <w:jc w:val="both"/>
      </w:pPr>
      <w:r>
        <w:t>изменение устройства и оборудования окон и витрин;</w:t>
      </w:r>
    </w:p>
    <w:p w:rsidR="00792C7F" w:rsidRDefault="002C5AEF" w:rsidP="00F12316">
      <w:pPr>
        <w:pStyle w:val="11"/>
        <w:numPr>
          <w:ilvl w:val="0"/>
          <w:numId w:val="38"/>
        </w:numPr>
        <w:tabs>
          <w:tab w:val="left" w:pos="1147"/>
        </w:tabs>
        <w:ind w:firstLine="720"/>
        <w:jc w:val="both"/>
      </w:pPr>
      <w:r>
        <w:t>пробивка оконных проёмов в глухих стенах;</w:t>
      </w:r>
    </w:p>
    <w:p w:rsidR="00792C7F" w:rsidRDefault="002C5AEF" w:rsidP="00F12316">
      <w:pPr>
        <w:pStyle w:val="11"/>
        <w:numPr>
          <w:ilvl w:val="0"/>
          <w:numId w:val="38"/>
        </w:numPr>
        <w:tabs>
          <w:tab w:val="left" w:pos="1147"/>
        </w:tabs>
        <w:ind w:firstLine="720"/>
        <w:jc w:val="both"/>
      </w:pPr>
      <w:r>
        <w:lastRenderedPageBreak/>
        <w:t>восстановление утраченных оконных проёмов, раскрытие заложенных проёмов, а также осуществление иных мер по восстановлению первоначального архитектурного облика фасада;</w:t>
      </w:r>
    </w:p>
    <w:p w:rsidR="00792C7F" w:rsidRDefault="002C5AEF" w:rsidP="00F12316">
      <w:pPr>
        <w:pStyle w:val="11"/>
        <w:numPr>
          <w:ilvl w:val="0"/>
          <w:numId w:val="38"/>
        </w:numPr>
        <w:tabs>
          <w:tab w:val="left" w:pos="1147"/>
        </w:tabs>
        <w:ind w:firstLine="720"/>
        <w:jc w:val="both"/>
      </w:pPr>
      <w:r>
        <w:t>переустройство оконных проёмов в дверные или наоборот;</w:t>
      </w:r>
    </w:p>
    <w:p w:rsidR="00792C7F" w:rsidRDefault="002C5AEF" w:rsidP="00F12316">
      <w:pPr>
        <w:pStyle w:val="11"/>
        <w:numPr>
          <w:ilvl w:val="0"/>
          <w:numId w:val="38"/>
        </w:numPr>
        <w:tabs>
          <w:tab w:val="left" w:pos="1147"/>
        </w:tabs>
        <w:ind w:firstLine="720"/>
        <w:jc w:val="both"/>
      </w:pPr>
      <w:r>
        <w:t xml:space="preserve">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w:t>
      </w:r>
      <w:r w:rsidR="0059139D">
        <w:t>переплётов</w:t>
      </w:r>
      <w:r>
        <w:t>, материала оконных конструкций);</w:t>
      </w:r>
    </w:p>
    <w:p w:rsidR="00792C7F" w:rsidRDefault="002C5AEF" w:rsidP="00F12316">
      <w:pPr>
        <w:pStyle w:val="11"/>
        <w:numPr>
          <w:ilvl w:val="0"/>
          <w:numId w:val="38"/>
        </w:numPr>
        <w:tabs>
          <w:tab w:val="left" w:pos="1147"/>
        </w:tabs>
        <w:ind w:firstLine="720"/>
        <w:jc w:val="both"/>
      </w:pPr>
      <w:r>
        <w:t>использование непрозрачного, тонированного, зеркального, цветного остекления;</w:t>
      </w:r>
    </w:p>
    <w:p w:rsidR="00792C7F" w:rsidRDefault="002C5AEF" w:rsidP="00F12316">
      <w:pPr>
        <w:pStyle w:val="11"/>
        <w:numPr>
          <w:ilvl w:val="0"/>
          <w:numId w:val="38"/>
        </w:numPr>
        <w:tabs>
          <w:tab w:val="left" w:pos="1147"/>
        </w:tabs>
        <w:ind w:firstLine="720"/>
        <w:jc w:val="both"/>
      </w:pPr>
      <w:r>
        <w:t>окраска и покрытие поверхности остекления витрин декоративными пленками и пленками с информацией;</w:t>
      </w:r>
    </w:p>
    <w:p w:rsidR="00792C7F" w:rsidRDefault="002C5AEF" w:rsidP="00F12316">
      <w:pPr>
        <w:pStyle w:val="11"/>
        <w:numPr>
          <w:ilvl w:val="0"/>
          <w:numId w:val="38"/>
        </w:numPr>
        <w:tabs>
          <w:tab w:val="left" w:pos="1147"/>
        </w:tabs>
        <w:ind w:firstLine="720"/>
        <w:jc w:val="both"/>
      </w:pPr>
      <w:r>
        <w:t>установка металлических решёток в витринах и оконных проёмах, рольставен на окна и другие изменения.</w:t>
      </w:r>
    </w:p>
    <w:p w:rsidR="00792C7F" w:rsidRDefault="002C5AEF" w:rsidP="00F12316">
      <w:pPr>
        <w:pStyle w:val="11"/>
        <w:numPr>
          <w:ilvl w:val="2"/>
          <w:numId w:val="2"/>
        </w:numPr>
        <w:tabs>
          <w:tab w:val="left" w:pos="1669"/>
        </w:tabs>
        <w:ind w:firstLine="720"/>
        <w:jc w:val="both"/>
      </w:pPr>
      <w:r>
        <w:t xml:space="preserve">Такие изменения фасада как изменение глубины откосов, архитектурного профиля </w:t>
      </w:r>
      <w:r w:rsidR="0059139D">
        <w:t>проёма</w:t>
      </w:r>
      <w:r>
        <w:t xml:space="preserve">, закладка </w:t>
      </w:r>
      <w:r w:rsidR="0059139D">
        <w:t>проёма</w:t>
      </w:r>
      <w:r>
        <w:t xml:space="preserve"> при сохранении архитектурных контуров, устройство ложных окон, разделение </w:t>
      </w:r>
      <w:r w:rsidR="0059139D">
        <w:t>проёма</w:t>
      </w:r>
      <w:r>
        <w:t xml:space="preserve"> на части не допускаются.</w:t>
      </w:r>
    </w:p>
    <w:p w:rsidR="00792C7F" w:rsidRDefault="002C5AEF" w:rsidP="00F12316">
      <w:pPr>
        <w:pStyle w:val="11"/>
        <w:numPr>
          <w:ilvl w:val="2"/>
          <w:numId w:val="2"/>
        </w:numPr>
        <w:tabs>
          <w:tab w:val="left" w:pos="1669"/>
        </w:tabs>
        <w:spacing w:after="240"/>
        <w:ind w:firstLine="720"/>
        <w:jc w:val="both"/>
      </w:pPr>
      <w:r>
        <w:t>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w:t>
      </w:r>
    </w:p>
    <w:p w:rsidR="00792C7F" w:rsidRDefault="002C5AEF">
      <w:pPr>
        <w:pStyle w:val="11"/>
        <w:spacing w:after="140"/>
        <w:ind w:firstLine="620"/>
        <w:jc w:val="both"/>
      </w:pPr>
      <w:r>
        <w:rPr>
          <w:b/>
          <w:bCs/>
        </w:rPr>
        <w:t>Требования к устройству козырьков входов</w:t>
      </w:r>
    </w:p>
    <w:p w:rsidR="00792C7F" w:rsidRDefault="002C5AEF" w:rsidP="00F12316">
      <w:pPr>
        <w:pStyle w:val="11"/>
        <w:numPr>
          <w:ilvl w:val="2"/>
          <w:numId w:val="2"/>
        </w:numPr>
        <w:tabs>
          <w:tab w:val="left" w:pos="1554"/>
        </w:tabs>
        <w:ind w:firstLine="620"/>
        <w:jc w:val="both"/>
      </w:pPr>
      <w:r>
        <w:t>Обшивка козырьков входов должна выполняться в материалах (конструкциях) общего стилевого решения здания и не иметь механических повреждений.</w:t>
      </w:r>
    </w:p>
    <w:p w:rsidR="00792C7F" w:rsidRDefault="002C5AEF" w:rsidP="00F12316">
      <w:pPr>
        <w:pStyle w:val="11"/>
        <w:numPr>
          <w:ilvl w:val="2"/>
          <w:numId w:val="2"/>
        </w:numPr>
        <w:tabs>
          <w:tab w:val="left" w:pos="1554"/>
        </w:tabs>
        <w:ind w:firstLine="620"/>
        <w:jc w:val="both"/>
      </w:pPr>
      <w:r>
        <w:t>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792C7F" w:rsidRDefault="002C5AEF" w:rsidP="00F12316">
      <w:pPr>
        <w:pStyle w:val="11"/>
        <w:numPr>
          <w:ilvl w:val="2"/>
          <w:numId w:val="2"/>
        </w:numPr>
        <w:tabs>
          <w:tab w:val="left" w:pos="1558"/>
        </w:tabs>
        <w:ind w:firstLine="620"/>
        <w:jc w:val="both"/>
      </w:pPr>
      <w:r>
        <w:t>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792C7F" w:rsidRDefault="002C5AEF">
      <w:pPr>
        <w:pStyle w:val="11"/>
        <w:ind w:firstLine="620"/>
        <w:jc w:val="both"/>
      </w:pPr>
      <w:r>
        <w:rPr>
          <w:b/>
          <w:bCs/>
        </w:rPr>
        <w:t>Дополнительное оборудование фасадов</w:t>
      </w:r>
    </w:p>
    <w:p w:rsidR="00792C7F" w:rsidRDefault="002C5AEF" w:rsidP="00F12316">
      <w:pPr>
        <w:pStyle w:val="11"/>
        <w:numPr>
          <w:ilvl w:val="2"/>
          <w:numId w:val="2"/>
        </w:numPr>
        <w:tabs>
          <w:tab w:val="left" w:pos="1558"/>
        </w:tabs>
        <w:ind w:firstLine="620"/>
        <w:jc w:val="both"/>
      </w:pPr>
      <w: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792C7F" w:rsidRDefault="002C5AEF" w:rsidP="00F12316">
      <w:pPr>
        <w:pStyle w:val="11"/>
        <w:numPr>
          <w:ilvl w:val="2"/>
          <w:numId w:val="2"/>
        </w:numPr>
        <w:tabs>
          <w:tab w:val="left" w:pos="1554"/>
        </w:tabs>
        <w:ind w:firstLine="620"/>
        <w:jc w:val="both"/>
      </w:pPr>
      <w:r>
        <w:t xml:space="preserve">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 </w:t>
      </w:r>
      <w:r w:rsidRPr="00F852B4">
        <w:rPr>
          <w:lang w:eastAsia="en-US" w:bidi="en-US"/>
        </w:rPr>
        <w:t xml:space="preserve">- </w:t>
      </w:r>
      <w:r>
        <w:t xml:space="preserve">с </w:t>
      </w:r>
      <w:r w:rsidR="00BF4C70">
        <w:t>Комитетом по сохранению культурного наследия Ленинградской области</w:t>
      </w:r>
      <w:r>
        <w:t>, а также собственниками зданий и сооружений.</w:t>
      </w:r>
    </w:p>
    <w:p w:rsidR="00792C7F" w:rsidRDefault="002C5AEF" w:rsidP="00F12316">
      <w:pPr>
        <w:pStyle w:val="11"/>
        <w:numPr>
          <w:ilvl w:val="2"/>
          <w:numId w:val="2"/>
        </w:numPr>
        <w:tabs>
          <w:tab w:val="left" w:pos="2180"/>
        </w:tabs>
        <w:ind w:firstLine="620"/>
        <w:jc w:val="both"/>
      </w:pPr>
      <w:r>
        <w:t>Основными видами дополнительного оборудования являются:</w:t>
      </w:r>
    </w:p>
    <w:p w:rsidR="00792C7F" w:rsidRDefault="002C5AEF" w:rsidP="00F12316">
      <w:pPr>
        <w:pStyle w:val="11"/>
        <w:numPr>
          <w:ilvl w:val="0"/>
          <w:numId w:val="39"/>
        </w:numPr>
        <w:tabs>
          <w:tab w:val="left" w:pos="1150"/>
        </w:tabs>
        <w:ind w:firstLine="720"/>
        <w:jc w:val="both"/>
      </w:pPr>
      <w:r>
        <w:t>наружные блоки систем кондиционирования и вентиляции, вентиляционные трубопроводы;</w:t>
      </w:r>
    </w:p>
    <w:p w:rsidR="00792C7F" w:rsidRDefault="002C5AEF" w:rsidP="00F12316">
      <w:pPr>
        <w:pStyle w:val="11"/>
        <w:numPr>
          <w:ilvl w:val="0"/>
          <w:numId w:val="39"/>
        </w:numPr>
        <w:spacing w:after="40" w:line="262" w:lineRule="auto"/>
        <w:ind w:firstLine="720"/>
        <w:jc w:val="both"/>
      </w:pPr>
      <w:r>
        <w:t>антенны;</w:t>
      </w:r>
    </w:p>
    <w:p w:rsidR="00792C7F" w:rsidRDefault="002C5AEF" w:rsidP="00F12316">
      <w:pPr>
        <w:pStyle w:val="11"/>
        <w:numPr>
          <w:ilvl w:val="0"/>
          <w:numId w:val="39"/>
        </w:numPr>
        <w:spacing w:line="262" w:lineRule="auto"/>
        <w:ind w:firstLine="720"/>
        <w:jc w:val="both"/>
      </w:pPr>
      <w:r>
        <w:t>видеокамеры наружного наблюдения;</w:t>
      </w:r>
    </w:p>
    <w:p w:rsidR="00792C7F" w:rsidRDefault="002C5AEF" w:rsidP="00F12316">
      <w:pPr>
        <w:pStyle w:val="11"/>
        <w:numPr>
          <w:ilvl w:val="0"/>
          <w:numId w:val="39"/>
        </w:numPr>
        <w:spacing w:line="262" w:lineRule="auto"/>
        <w:ind w:firstLine="720"/>
        <w:jc w:val="both"/>
      </w:pPr>
      <w:r>
        <w:t>таксофоны;</w:t>
      </w:r>
    </w:p>
    <w:p w:rsidR="00792C7F" w:rsidRDefault="002C5AEF" w:rsidP="00F12316">
      <w:pPr>
        <w:pStyle w:val="11"/>
        <w:numPr>
          <w:ilvl w:val="0"/>
          <w:numId w:val="39"/>
        </w:numPr>
        <w:spacing w:after="40" w:line="262" w:lineRule="auto"/>
        <w:ind w:firstLine="720"/>
        <w:jc w:val="both"/>
      </w:pPr>
      <w:r>
        <w:t>почтовые ящики;</w:t>
      </w:r>
    </w:p>
    <w:p w:rsidR="00792C7F" w:rsidRDefault="002C5AEF" w:rsidP="00F12316">
      <w:pPr>
        <w:pStyle w:val="11"/>
        <w:numPr>
          <w:ilvl w:val="0"/>
          <w:numId w:val="39"/>
        </w:numPr>
        <w:spacing w:after="40" w:line="262" w:lineRule="auto"/>
        <w:ind w:firstLine="720"/>
        <w:jc w:val="both"/>
      </w:pPr>
      <w:r>
        <w:t>часы;</w:t>
      </w:r>
    </w:p>
    <w:p w:rsidR="00792C7F" w:rsidRDefault="002C5AEF" w:rsidP="00F12316">
      <w:pPr>
        <w:pStyle w:val="11"/>
        <w:numPr>
          <w:ilvl w:val="0"/>
          <w:numId w:val="39"/>
        </w:numPr>
        <w:spacing w:line="262" w:lineRule="auto"/>
        <w:ind w:firstLine="720"/>
        <w:jc w:val="both"/>
      </w:pPr>
      <w:r>
        <w:t>банкоматы;</w:t>
      </w:r>
    </w:p>
    <w:p w:rsidR="00792C7F" w:rsidRDefault="002C5AEF" w:rsidP="00F12316">
      <w:pPr>
        <w:pStyle w:val="11"/>
        <w:numPr>
          <w:ilvl w:val="0"/>
          <w:numId w:val="39"/>
        </w:numPr>
        <w:spacing w:line="262" w:lineRule="auto"/>
        <w:ind w:firstLine="720"/>
        <w:jc w:val="both"/>
      </w:pPr>
      <w:r>
        <w:t>кабельные линии, пристенные электрощиты др.</w:t>
      </w:r>
    </w:p>
    <w:p w:rsidR="00792C7F" w:rsidRDefault="002C5AEF" w:rsidP="00F12316">
      <w:pPr>
        <w:pStyle w:val="11"/>
        <w:numPr>
          <w:ilvl w:val="2"/>
          <w:numId w:val="2"/>
        </w:numPr>
        <w:tabs>
          <w:tab w:val="left" w:pos="1554"/>
        </w:tabs>
        <w:ind w:firstLine="620"/>
        <w:jc w:val="both"/>
      </w:pPr>
      <w:r>
        <w:t xml:space="preserve">Дополнительное оборудование, внешний вид, размещение и </w:t>
      </w:r>
      <w:r>
        <w:lastRenderedPageBreak/>
        <w:t>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792C7F" w:rsidRDefault="002C5AEF" w:rsidP="00F12316">
      <w:pPr>
        <w:pStyle w:val="11"/>
        <w:numPr>
          <w:ilvl w:val="2"/>
          <w:numId w:val="2"/>
        </w:numPr>
        <w:tabs>
          <w:tab w:val="left" w:pos="1558"/>
        </w:tabs>
        <w:spacing w:after="240"/>
        <w:ind w:firstLine="620"/>
        <w:jc w:val="both"/>
      </w:pPr>
      <w:bookmarkStart w:id="54" w:name="bookmark84"/>
      <w:r>
        <w:t xml:space="preserve">Конструкции креплений, оставшиеся от демонтированного дополнительного оборудования, демонтируются, в том числе </w:t>
      </w:r>
      <w:r w:rsidRPr="00F852B4">
        <w:rPr>
          <w:lang w:eastAsia="en-US" w:bidi="en-US"/>
        </w:rPr>
        <w:t xml:space="preserve">- </w:t>
      </w:r>
      <w:r>
        <w:t>по требованию администрации, а поверхность фасада при необходимости подвергается ремонту.</w:t>
      </w:r>
      <w:bookmarkEnd w:id="54"/>
    </w:p>
    <w:p w:rsidR="00792C7F" w:rsidRDefault="002C5AEF" w:rsidP="00F12316">
      <w:pPr>
        <w:pStyle w:val="24"/>
        <w:keepNext/>
        <w:keepLines/>
        <w:numPr>
          <w:ilvl w:val="1"/>
          <w:numId w:val="2"/>
        </w:numPr>
        <w:tabs>
          <w:tab w:val="left" w:pos="1281"/>
        </w:tabs>
        <w:jc w:val="both"/>
      </w:pPr>
      <w:bookmarkStart w:id="55" w:name="_Toc113350263"/>
      <w:r>
        <w:t>Организация площадок</w:t>
      </w:r>
      <w:bookmarkEnd w:id="55"/>
    </w:p>
    <w:p w:rsidR="00792C7F" w:rsidRDefault="002C5AEF" w:rsidP="00F12316">
      <w:pPr>
        <w:pStyle w:val="11"/>
        <w:numPr>
          <w:ilvl w:val="2"/>
          <w:numId w:val="2"/>
        </w:numPr>
        <w:tabs>
          <w:tab w:val="left" w:pos="1499"/>
        </w:tabs>
        <w:ind w:firstLine="620"/>
        <w:jc w:val="both"/>
      </w:pPr>
      <w:r>
        <w:t xml:space="preserve">На территории </w:t>
      </w:r>
      <w:r w:rsidR="00425882">
        <w:t>Низи</w:t>
      </w:r>
      <w:r>
        <w:t xml:space="preserve">нского </w:t>
      </w:r>
      <w:r w:rsidR="00425882">
        <w:t>сель</w:t>
      </w:r>
      <w:r>
        <w:t>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285659" w:rsidRDefault="00285659" w:rsidP="00F12316">
      <w:pPr>
        <w:pStyle w:val="11"/>
        <w:numPr>
          <w:ilvl w:val="2"/>
          <w:numId w:val="2"/>
        </w:numPr>
        <w:tabs>
          <w:tab w:val="left" w:pos="1499"/>
        </w:tabs>
        <w:ind w:firstLine="620"/>
        <w:jc w:val="both"/>
      </w:pPr>
      <w:r>
        <w:t>Детские игровые и спортивные площадки организовываются в порядке ст. 4.9. настоящих Правил.</w:t>
      </w:r>
    </w:p>
    <w:p w:rsidR="00792C7F" w:rsidRDefault="002C5AEF" w:rsidP="00F12316">
      <w:pPr>
        <w:pStyle w:val="11"/>
        <w:numPr>
          <w:ilvl w:val="2"/>
          <w:numId w:val="2"/>
        </w:numPr>
        <w:tabs>
          <w:tab w:val="left" w:pos="1499"/>
        </w:tabs>
        <w:spacing w:after="40"/>
        <w:ind w:firstLine="620"/>
        <w:jc w:val="both"/>
      </w:pPr>
      <w:r>
        <w:t xml:space="preserve">Площадки для отдыха и проведения досуга взрослого населения размещаются на участках жилой застройки, на </w:t>
      </w:r>
      <w:r w:rsidR="0059139D">
        <w:t>озеленённых</w:t>
      </w:r>
      <w:r>
        <w:t xml:space="preserve"> территориях жилой группы и микрорайона, в парках и лесопарках.</w:t>
      </w:r>
    </w:p>
    <w:p w:rsidR="00792C7F" w:rsidRDefault="002C5AEF" w:rsidP="00F12316">
      <w:pPr>
        <w:pStyle w:val="11"/>
        <w:numPr>
          <w:ilvl w:val="2"/>
          <w:numId w:val="2"/>
        </w:numPr>
        <w:tabs>
          <w:tab w:val="left" w:pos="1379"/>
        </w:tabs>
        <w:ind w:firstLine="620"/>
        <w:jc w:val="both"/>
      </w:pPr>
      <w: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792C7F" w:rsidRDefault="002C5AEF" w:rsidP="00F12316">
      <w:pPr>
        <w:pStyle w:val="11"/>
        <w:numPr>
          <w:ilvl w:val="2"/>
          <w:numId w:val="2"/>
        </w:numPr>
        <w:tabs>
          <w:tab w:val="left" w:pos="1379"/>
        </w:tabs>
        <w:ind w:firstLine="620"/>
        <w:jc w:val="both"/>
      </w:pPr>
      <w:r>
        <w:t xml:space="preserve">Места (площадки) накопления </w:t>
      </w:r>
      <w:r w:rsidR="0059139D">
        <w:t>твёрдых</w:t>
      </w:r>
      <w:r>
        <w:t xml:space="preserve">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792C7F" w:rsidRDefault="002C5AEF">
      <w:pPr>
        <w:pStyle w:val="11"/>
        <w:ind w:firstLine="620"/>
        <w:jc w:val="both"/>
      </w:pPr>
      <w:r>
        <w:t xml:space="preserve">Порядок создания мест (площадок) накопления </w:t>
      </w:r>
      <w:r w:rsidR="0059139D">
        <w:t>твёрдых</w:t>
      </w:r>
      <w:r>
        <w:t xml:space="preserve"> коммунальных отходов и порядок формирования и ведения реестра мест (площадок) твёрдых коммунальных отходов, требования к его содержанию </w:t>
      </w:r>
      <w:r w:rsidR="0059139D">
        <w:t>утверждён</w:t>
      </w:r>
      <w:r>
        <w:t xml:space="preserve"> Постановлением Правительства РФ от </w:t>
      </w:r>
      <w:r w:rsidRPr="00F852B4">
        <w:rPr>
          <w:lang w:eastAsia="en-US" w:bidi="en-US"/>
        </w:rPr>
        <w:t xml:space="preserve">31.08.2018 </w:t>
      </w:r>
      <w:r>
        <w:t xml:space="preserve">года </w:t>
      </w:r>
      <w:r w:rsidRPr="00F852B4">
        <w:rPr>
          <w:lang w:eastAsia="en-US" w:bidi="en-US"/>
        </w:rPr>
        <w:t>№</w:t>
      </w:r>
      <w:r w:rsidR="0059139D">
        <w:rPr>
          <w:lang w:eastAsia="en-US" w:bidi="en-US"/>
        </w:rPr>
        <w:t> </w:t>
      </w:r>
      <w:r w:rsidRPr="00F852B4">
        <w:rPr>
          <w:lang w:eastAsia="en-US" w:bidi="en-US"/>
        </w:rPr>
        <w:t xml:space="preserve">1039 </w:t>
      </w:r>
      <w:r>
        <w:t xml:space="preserve">«Об утверждении Правил благоустройства мест (площадок) накопления </w:t>
      </w:r>
      <w:r w:rsidR="0059139D">
        <w:t>твёрдых</w:t>
      </w:r>
      <w:r>
        <w:t xml:space="preserve"> коммунальных отходов и ведения их реестра.</w:t>
      </w:r>
    </w:p>
    <w:p w:rsidR="00792C7F" w:rsidRDefault="002C5AEF" w:rsidP="00F12316">
      <w:pPr>
        <w:pStyle w:val="11"/>
        <w:numPr>
          <w:ilvl w:val="2"/>
          <w:numId w:val="2"/>
        </w:numPr>
        <w:tabs>
          <w:tab w:val="left" w:pos="1379"/>
        </w:tabs>
        <w:ind w:firstLine="620"/>
        <w:jc w:val="both"/>
      </w:pPr>
      <w:r>
        <w:t xml:space="preserve">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w:t>
      </w:r>
      <w:r w:rsidR="00BF4C70">
        <w:t xml:space="preserve">жилых и нежилых помещений в </w:t>
      </w:r>
      <w:r>
        <w:t>многоквартирных дом</w:t>
      </w:r>
      <w:r w:rsidR="00BF4C70">
        <w:t>ах</w:t>
      </w:r>
      <w:r>
        <w:t xml:space="preserve"> путём заключения договора с управляющей организацией.</w:t>
      </w:r>
    </w:p>
    <w:p w:rsidR="00792C7F" w:rsidRDefault="002C5AEF" w:rsidP="00F12316">
      <w:pPr>
        <w:pStyle w:val="11"/>
        <w:numPr>
          <w:ilvl w:val="2"/>
          <w:numId w:val="2"/>
        </w:numPr>
        <w:tabs>
          <w:tab w:val="left" w:pos="1383"/>
        </w:tabs>
        <w:ind w:firstLine="620"/>
        <w:jc w:val="both"/>
      </w:pPr>
      <w: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792C7F" w:rsidRPr="00425882" w:rsidRDefault="002C5AEF" w:rsidP="00F12316">
      <w:pPr>
        <w:pStyle w:val="11"/>
        <w:numPr>
          <w:ilvl w:val="2"/>
          <w:numId w:val="2"/>
        </w:numPr>
        <w:tabs>
          <w:tab w:val="left" w:pos="1618"/>
        </w:tabs>
        <w:ind w:firstLine="740"/>
        <w:jc w:val="both"/>
        <w:rPr>
          <w:highlight w:val="yellow"/>
        </w:rPr>
      </w:pPr>
      <w:r>
        <w:t xml:space="preserve">Устройство гостевых стоянок легкового автотранспорта по инициативе граждан производится с соблюдением условий и требований Порядка размещения гостевых стоянок легкового автотранспорта на территориях внутриквартальной жилой застройки </w:t>
      </w:r>
      <w:r w:rsidR="00425882">
        <w:t>населенных пунктов Низинского сельского поселения</w:t>
      </w:r>
      <w:r>
        <w:t xml:space="preserve">, утверждаемого администрацией и в соответствии с </w:t>
      </w:r>
      <w:r w:rsidRPr="00425882">
        <w:rPr>
          <w:highlight w:val="yellow"/>
        </w:rPr>
        <w:t xml:space="preserve">административным регламентом администрации </w:t>
      </w:r>
      <w:r w:rsidR="00425882" w:rsidRPr="00425882">
        <w:rPr>
          <w:highlight w:val="yellow"/>
        </w:rPr>
        <w:t>Низинского сельского поселения по</w:t>
      </w:r>
      <w:r w:rsidRPr="00425882">
        <w:rPr>
          <w:highlight w:val="yellow"/>
        </w:rPr>
        <w:t xml:space="preserve"> предоставлению муниципальной услуги «Выдача разрешения на обустройство гостевой стоянки легкового автотранспорта».</w:t>
      </w:r>
    </w:p>
    <w:p w:rsidR="00792C7F" w:rsidRDefault="002C5AEF" w:rsidP="00F12316">
      <w:pPr>
        <w:pStyle w:val="11"/>
        <w:numPr>
          <w:ilvl w:val="2"/>
          <w:numId w:val="2"/>
        </w:numPr>
        <w:tabs>
          <w:tab w:val="left" w:pos="1503"/>
        </w:tabs>
        <w:ind w:firstLine="620"/>
        <w:jc w:val="both"/>
      </w:pPr>
      <w: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792C7F" w:rsidRDefault="002C5AEF" w:rsidP="00F12316">
      <w:pPr>
        <w:pStyle w:val="11"/>
        <w:numPr>
          <w:ilvl w:val="2"/>
          <w:numId w:val="2"/>
        </w:numPr>
        <w:tabs>
          <w:tab w:val="left" w:pos="1498"/>
        </w:tabs>
        <w:spacing w:after="240"/>
        <w:ind w:firstLine="620"/>
        <w:jc w:val="both"/>
      </w:pPr>
      <w: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792C7F" w:rsidRDefault="002C5AEF" w:rsidP="00F12316">
      <w:pPr>
        <w:pStyle w:val="24"/>
        <w:keepNext/>
        <w:keepLines/>
        <w:numPr>
          <w:ilvl w:val="1"/>
          <w:numId w:val="2"/>
        </w:numPr>
        <w:tabs>
          <w:tab w:val="left" w:pos="1221"/>
        </w:tabs>
        <w:jc w:val="both"/>
      </w:pPr>
      <w:bookmarkStart w:id="56" w:name="bookmark88"/>
      <w:bookmarkStart w:id="57" w:name="_Toc113350264"/>
      <w:r>
        <w:t>Пешеходные коммуникации и зоны, велосипедная инфраструктура</w:t>
      </w:r>
      <w:bookmarkEnd w:id="56"/>
      <w:bookmarkEnd w:id="57"/>
    </w:p>
    <w:p w:rsidR="00185D73" w:rsidRPr="00185D73" w:rsidRDefault="00185D73" w:rsidP="00F12316">
      <w:pPr>
        <w:pStyle w:val="11"/>
        <w:numPr>
          <w:ilvl w:val="2"/>
          <w:numId w:val="2"/>
        </w:numPr>
        <w:tabs>
          <w:tab w:val="left" w:pos="1379"/>
        </w:tabs>
        <w:ind w:firstLine="620"/>
        <w:jc w:val="both"/>
      </w:pPr>
      <w:r w:rsidRPr="00185D73">
        <w:t xml:space="preserve">Перед проектированием пешеходных коммуникаций </w:t>
      </w:r>
      <w:r w:rsidR="00117D62">
        <w:t>необходимо</w:t>
      </w:r>
      <w:r w:rsidRPr="00185D73">
        <w:t xml:space="preserve"> составить карту фактических пешеходных маршрутов и схем движения пешеходных </w:t>
      </w:r>
      <w:r w:rsidRPr="00185D73">
        <w:lastRenderedPageBreak/>
        <w:t>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r w:rsidR="00425882">
        <w:t xml:space="preserve"> </w:t>
      </w:r>
      <w:r w:rsidRPr="00185D73">
        <w:t>Рекомендуется учитывать интенсивность пешеходных потоков в различное время суток.</w:t>
      </w:r>
    </w:p>
    <w:p w:rsidR="00117D62" w:rsidRPr="00117D62" w:rsidRDefault="00117D62" w:rsidP="00F12316">
      <w:pPr>
        <w:pStyle w:val="11"/>
        <w:numPr>
          <w:ilvl w:val="2"/>
          <w:numId w:val="2"/>
        </w:numPr>
        <w:tabs>
          <w:tab w:val="left" w:pos="1379"/>
        </w:tabs>
        <w:ind w:firstLine="620"/>
        <w:jc w:val="both"/>
      </w:pPr>
      <w:r w:rsidRPr="00117D62">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117D62" w:rsidRPr="00117D62" w:rsidRDefault="00117D62" w:rsidP="00F12316">
      <w:pPr>
        <w:pStyle w:val="11"/>
        <w:numPr>
          <w:ilvl w:val="2"/>
          <w:numId w:val="2"/>
        </w:numPr>
        <w:tabs>
          <w:tab w:val="left" w:pos="1379"/>
        </w:tabs>
        <w:ind w:firstLine="620"/>
        <w:jc w:val="both"/>
      </w:pPr>
      <w:r w:rsidRPr="00117D62">
        <w:t xml:space="preserve">При планировочной организации пешеходных тротуаров </w:t>
      </w:r>
      <w:r w:rsidR="00C01A5D">
        <w:t>необходимо</w:t>
      </w:r>
      <w:r w:rsidRPr="00117D62">
        <w:t xml:space="preserve">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r w:rsidRPr="002D5A6E">
        <w:t>СП 59.13330.2020</w:t>
      </w:r>
      <w:r w:rsidRPr="00117D62">
        <w:t xml:space="preserve"> "Свод правил. Доступность зданий и сооружений для маломобильных групп населения. СНиП 35-01-2001".</w:t>
      </w:r>
    </w:p>
    <w:p w:rsidR="00792C7F" w:rsidRDefault="002C5AEF" w:rsidP="00F12316">
      <w:pPr>
        <w:pStyle w:val="11"/>
        <w:numPr>
          <w:ilvl w:val="2"/>
          <w:numId w:val="2"/>
        </w:numPr>
        <w:tabs>
          <w:tab w:val="left" w:pos="1376"/>
        </w:tabs>
        <w:ind w:firstLine="620"/>
        <w:jc w:val="both"/>
      </w:pPr>
      <w:r>
        <w:t>Пешеходные маршруты в составе общественных и полу приватных пространств рекомендуется предусмотреть хорошо просматриваемыми на всем протяжении из окон жилых домов.</w:t>
      </w:r>
    </w:p>
    <w:p w:rsidR="00792C7F" w:rsidRDefault="002C5AEF" w:rsidP="00F12316">
      <w:pPr>
        <w:pStyle w:val="11"/>
        <w:numPr>
          <w:ilvl w:val="2"/>
          <w:numId w:val="2"/>
        </w:numPr>
        <w:tabs>
          <w:tab w:val="left" w:pos="1969"/>
        </w:tabs>
        <w:ind w:firstLine="620"/>
        <w:jc w:val="both"/>
      </w:pPr>
      <w:r>
        <w:t>Пешеходные маршруты необходимо обеспечивать освещением.</w:t>
      </w:r>
    </w:p>
    <w:p w:rsidR="00792C7F" w:rsidRDefault="002C5AEF" w:rsidP="00F12316">
      <w:pPr>
        <w:pStyle w:val="11"/>
        <w:numPr>
          <w:ilvl w:val="2"/>
          <w:numId w:val="2"/>
        </w:numPr>
        <w:tabs>
          <w:tab w:val="left" w:pos="1381"/>
        </w:tabs>
        <w:ind w:firstLine="620"/>
        <w:jc w:val="both"/>
      </w:pPr>
      <w:r>
        <w:t>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w:t>
      </w:r>
    </w:p>
    <w:p w:rsidR="00792C7F" w:rsidRDefault="002C5AEF" w:rsidP="00F12316">
      <w:pPr>
        <w:pStyle w:val="11"/>
        <w:numPr>
          <w:ilvl w:val="2"/>
          <w:numId w:val="2"/>
        </w:numPr>
        <w:tabs>
          <w:tab w:val="left" w:pos="1381"/>
        </w:tabs>
        <w:ind w:firstLine="620"/>
        <w:jc w:val="both"/>
      </w:pPr>
      <w:r>
        <w:t>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w:t>
      </w:r>
    </w:p>
    <w:p w:rsidR="00792C7F" w:rsidRDefault="002C5AEF" w:rsidP="00F12316">
      <w:pPr>
        <w:pStyle w:val="11"/>
        <w:numPr>
          <w:ilvl w:val="2"/>
          <w:numId w:val="2"/>
        </w:numPr>
        <w:tabs>
          <w:tab w:val="left" w:pos="1376"/>
        </w:tabs>
        <w:ind w:firstLine="620"/>
        <w:jc w:val="both"/>
      </w:pPr>
      <w:r>
        <w:t>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792C7F" w:rsidRDefault="002C5AEF" w:rsidP="00F12316">
      <w:pPr>
        <w:pStyle w:val="11"/>
        <w:numPr>
          <w:ilvl w:val="2"/>
          <w:numId w:val="2"/>
        </w:numPr>
        <w:tabs>
          <w:tab w:val="left" w:pos="1376"/>
        </w:tabs>
        <w:ind w:firstLine="620"/>
        <w:jc w:val="both"/>
      </w:pPr>
      <w:r>
        <w:t>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w:t>
      </w:r>
    </w:p>
    <w:p w:rsidR="00792C7F" w:rsidRDefault="002C5AEF" w:rsidP="00F12316">
      <w:pPr>
        <w:pStyle w:val="11"/>
        <w:numPr>
          <w:ilvl w:val="2"/>
          <w:numId w:val="2"/>
        </w:numPr>
        <w:tabs>
          <w:tab w:val="left" w:pos="1616"/>
        </w:tabs>
        <w:spacing w:after="240"/>
        <w:ind w:firstLine="740"/>
        <w:jc w:val="both"/>
      </w:pPr>
      <w:bookmarkStart w:id="58" w:name="bookmark90"/>
      <w:r>
        <w:t xml:space="preserve">На велодорожках, размещаемых вдоль улиц и дорог, целесообразно предусматривать освещение, на рекреационных территориях </w:t>
      </w:r>
      <w:r w:rsidRPr="00F852B4">
        <w:rPr>
          <w:lang w:eastAsia="en-US" w:bidi="en-US"/>
        </w:rPr>
        <w:t xml:space="preserve">- </w:t>
      </w:r>
      <w:r>
        <w:t>озеленение вдоль велодорожек.</w:t>
      </w:r>
      <w:bookmarkEnd w:id="58"/>
    </w:p>
    <w:p w:rsidR="00792C7F" w:rsidRDefault="002C5AEF" w:rsidP="00F12316">
      <w:pPr>
        <w:pStyle w:val="24"/>
        <w:keepNext/>
        <w:keepLines/>
        <w:numPr>
          <w:ilvl w:val="1"/>
          <w:numId w:val="2"/>
        </w:numPr>
        <w:tabs>
          <w:tab w:val="left" w:pos="1348"/>
        </w:tabs>
        <w:ind w:firstLine="740"/>
        <w:jc w:val="both"/>
      </w:pPr>
      <w:bookmarkStart w:id="59" w:name="_Toc113350265"/>
      <w:r>
        <w:t>Гаражи</w:t>
      </w:r>
      <w:bookmarkEnd w:id="59"/>
    </w:p>
    <w:p w:rsidR="00792C7F" w:rsidRDefault="002C5AEF" w:rsidP="00F12316">
      <w:pPr>
        <w:pStyle w:val="11"/>
        <w:numPr>
          <w:ilvl w:val="2"/>
          <w:numId w:val="2"/>
        </w:numPr>
        <w:tabs>
          <w:tab w:val="left" w:pos="1568"/>
        </w:tabs>
        <w:ind w:firstLine="740"/>
        <w:jc w:val="both"/>
      </w:pPr>
      <w:r>
        <w:t>Индивидуальные гаражи боксового типа необходимо размещать за пределами жилой застройки. В зоне малоэтажной, среднеэтажной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w:t>
      </w:r>
    </w:p>
    <w:p w:rsidR="00792C7F" w:rsidRDefault="002C5AEF" w:rsidP="00F12316">
      <w:pPr>
        <w:pStyle w:val="11"/>
        <w:numPr>
          <w:ilvl w:val="2"/>
          <w:numId w:val="2"/>
        </w:numPr>
        <w:tabs>
          <w:tab w:val="left" w:pos="1568"/>
        </w:tabs>
        <w:spacing w:after="240"/>
        <w:ind w:firstLine="740"/>
        <w:jc w:val="both"/>
      </w:pPr>
      <w:r>
        <w:t>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w:t>
      </w:r>
      <w:r>
        <w:rPr>
          <w:b/>
          <w:bCs/>
        </w:rPr>
        <w:t xml:space="preserve">. </w:t>
      </w:r>
      <w:r>
        <w:t>Благоустройство территорий гаражей, не объединённых в гаражно</w:t>
      </w:r>
      <w:r>
        <w:softHyphen/>
        <w:t>строительные кооперативы, обеспечивается их владельцами.</w:t>
      </w:r>
    </w:p>
    <w:p w:rsidR="00792C7F" w:rsidRDefault="002C5AEF" w:rsidP="00F12316">
      <w:pPr>
        <w:pStyle w:val="10"/>
        <w:keepNext/>
        <w:keepLines/>
        <w:numPr>
          <w:ilvl w:val="0"/>
          <w:numId w:val="2"/>
        </w:numPr>
        <w:tabs>
          <w:tab w:val="left" w:pos="350"/>
        </w:tabs>
      </w:pPr>
      <w:bookmarkStart w:id="60" w:name="_Toc113350266"/>
      <w:r>
        <w:lastRenderedPageBreak/>
        <w:t>БЛАГОУСТРОЙСТВО ТЕРРИТОРИЙ ОБЩЕСТВЕННОГО НАЗНАЧЕНИЯ</w:t>
      </w:r>
      <w:bookmarkEnd w:id="60"/>
    </w:p>
    <w:p w:rsidR="00792C7F" w:rsidRDefault="002C5AEF" w:rsidP="00F12316">
      <w:pPr>
        <w:pStyle w:val="11"/>
        <w:numPr>
          <w:ilvl w:val="1"/>
          <w:numId w:val="2"/>
        </w:numPr>
        <w:tabs>
          <w:tab w:val="left" w:pos="1138"/>
        </w:tabs>
        <w:ind w:firstLine="620"/>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rsidR="00531163" w:rsidRDefault="00531163" w:rsidP="00F12316">
      <w:pPr>
        <w:pStyle w:val="11"/>
        <w:numPr>
          <w:ilvl w:val="1"/>
          <w:numId w:val="2"/>
        </w:numPr>
        <w:tabs>
          <w:tab w:val="left" w:pos="1138"/>
        </w:tabs>
        <w:ind w:firstLine="709"/>
        <w:jc w:val="both"/>
      </w:pPr>
      <w: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531163" w:rsidRDefault="00531163" w:rsidP="007F0F39">
      <w:pPr>
        <w:pStyle w:val="11"/>
        <w:tabs>
          <w:tab w:val="left" w:pos="1138"/>
        </w:tabs>
        <w:ind w:firstLine="567"/>
        <w:jc w:val="both"/>
      </w:pPr>
      <w:r>
        <w:t>При этом следует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792C7F" w:rsidRDefault="002C5AEF" w:rsidP="00F12316">
      <w:pPr>
        <w:pStyle w:val="11"/>
        <w:numPr>
          <w:ilvl w:val="1"/>
          <w:numId w:val="2"/>
        </w:numPr>
        <w:tabs>
          <w:tab w:val="left" w:pos="1138"/>
        </w:tabs>
        <w:ind w:firstLine="567"/>
        <w:jc w:val="both"/>
      </w:pPr>
      <w:r>
        <w:t>Перечень конструктивных элементов внешнего благоустройства на территории общественных пространств муниципального образования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00531163">
        <w:t>.), произведения декоративно-прикладного искусства, декоративных водных устройств.</w:t>
      </w:r>
    </w:p>
    <w:p w:rsidR="00531163" w:rsidRDefault="00531163" w:rsidP="007F0F39">
      <w:pPr>
        <w:pStyle w:val="11"/>
        <w:tabs>
          <w:tab w:val="left" w:pos="1138"/>
        </w:tabs>
        <w:ind w:left="567" w:firstLine="0"/>
        <w:jc w:val="both"/>
      </w:pPr>
    </w:p>
    <w:p w:rsidR="00792C7F" w:rsidRPr="00C01A5D" w:rsidRDefault="002C5AEF" w:rsidP="00F12316">
      <w:pPr>
        <w:pStyle w:val="10"/>
        <w:keepNext/>
        <w:keepLines/>
        <w:numPr>
          <w:ilvl w:val="0"/>
          <w:numId w:val="2"/>
        </w:numPr>
        <w:tabs>
          <w:tab w:val="left" w:pos="1450"/>
        </w:tabs>
        <w:ind w:left="1100"/>
        <w:jc w:val="both"/>
      </w:pPr>
      <w:bookmarkStart w:id="61" w:name="bookmark97"/>
      <w:bookmarkStart w:id="62" w:name="_Toc113350267"/>
      <w:r w:rsidRPr="00C01A5D">
        <w:t>БЛАГОУСТРОЙСТВО ТЕРРИТОРИЙ ЖИЛ</w:t>
      </w:r>
      <w:bookmarkEnd w:id="61"/>
      <w:r w:rsidR="00926A75" w:rsidRPr="00C01A5D">
        <w:t>ОЙ ЗАСТРОЙКИ</w:t>
      </w:r>
      <w:bookmarkEnd w:id="62"/>
    </w:p>
    <w:p w:rsidR="00926A75" w:rsidRPr="007F0F39" w:rsidRDefault="00926A75" w:rsidP="00926A75">
      <w:pPr>
        <w:pStyle w:val="ConsPlusNormal"/>
        <w:ind w:firstLine="540"/>
        <w:jc w:val="both"/>
        <w:rPr>
          <w:rFonts w:ascii="Times New Roman" w:hAnsi="Times New Roman" w:cs="Times New Roman"/>
          <w:sz w:val="24"/>
          <w:szCs w:val="24"/>
        </w:rPr>
      </w:pPr>
      <w:r w:rsidRPr="007F0F39">
        <w:rPr>
          <w:rFonts w:ascii="Times New Roman" w:hAnsi="Times New Roman" w:cs="Times New Roman"/>
          <w:sz w:val="24"/>
          <w:szCs w:val="24"/>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792C7F" w:rsidRDefault="002C5AEF" w:rsidP="00F12316">
      <w:pPr>
        <w:pStyle w:val="11"/>
        <w:numPr>
          <w:ilvl w:val="1"/>
          <w:numId w:val="2"/>
        </w:numPr>
        <w:tabs>
          <w:tab w:val="left" w:pos="1159"/>
        </w:tabs>
        <w:ind w:firstLine="62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92C7F" w:rsidRDefault="002C5AEF" w:rsidP="00F12316">
      <w:pPr>
        <w:pStyle w:val="11"/>
        <w:numPr>
          <w:ilvl w:val="1"/>
          <w:numId w:val="2"/>
        </w:numPr>
        <w:tabs>
          <w:tab w:val="left" w:pos="1159"/>
        </w:tabs>
        <w:ind w:firstLine="620"/>
        <w:jc w:val="both"/>
      </w:pPr>
      <w:r>
        <w:t>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rsidR="00792C7F" w:rsidRDefault="002C5AEF" w:rsidP="00F12316">
      <w:pPr>
        <w:pStyle w:val="11"/>
        <w:numPr>
          <w:ilvl w:val="1"/>
          <w:numId w:val="2"/>
        </w:numPr>
        <w:tabs>
          <w:tab w:val="left" w:pos="1159"/>
        </w:tabs>
        <w:ind w:firstLine="620"/>
        <w:jc w:val="both"/>
      </w:pPr>
      <w:r>
        <w:t>Возможно размещение средств наружной рекламы, некапитальных нестационарных сооружений.</w:t>
      </w:r>
    </w:p>
    <w:p w:rsidR="00792C7F" w:rsidRDefault="002C5AEF" w:rsidP="00F12316">
      <w:pPr>
        <w:pStyle w:val="11"/>
        <w:numPr>
          <w:ilvl w:val="1"/>
          <w:numId w:val="2"/>
        </w:numPr>
        <w:tabs>
          <w:tab w:val="left" w:pos="1159"/>
        </w:tabs>
        <w:ind w:firstLine="620"/>
        <w:jc w:val="both"/>
      </w:pPr>
      <w:r>
        <w:t xml:space="preserve">Территория общественных пространств на территориях жилого назначения разделяется на зоны, предназначенные для выполнения определенных функций: </w:t>
      </w:r>
      <w:r>
        <w:lastRenderedPageBreak/>
        <w:t>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92C7F" w:rsidRDefault="002C5AEF" w:rsidP="00F12316">
      <w:pPr>
        <w:pStyle w:val="11"/>
        <w:numPr>
          <w:ilvl w:val="1"/>
          <w:numId w:val="2"/>
        </w:numPr>
        <w:tabs>
          <w:tab w:val="left" w:pos="1159"/>
        </w:tabs>
        <w:ind w:firstLine="62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w:t>
      </w:r>
      <w:r>
        <w:softHyphen/>
        <w:t>технические сооружения (подземные/надземные паркинги).</w:t>
      </w:r>
    </w:p>
    <w:p w:rsidR="00792C7F" w:rsidRDefault="002C5AEF" w:rsidP="00F12316">
      <w:pPr>
        <w:pStyle w:val="11"/>
        <w:numPr>
          <w:ilvl w:val="1"/>
          <w:numId w:val="2"/>
        </w:numPr>
        <w:tabs>
          <w:tab w:val="left" w:pos="1159"/>
        </w:tabs>
        <w:ind w:firstLine="620"/>
        <w:jc w:val="both"/>
      </w:pPr>
      <w: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w:t>
      </w:r>
      <w:r w:rsidR="0059139D">
        <w:t>освещённостью</w:t>
      </w:r>
      <w:r>
        <w:t>.</w:t>
      </w:r>
    </w:p>
    <w:p w:rsidR="00792C7F" w:rsidRDefault="002C5AEF" w:rsidP="00F12316">
      <w:pPr>
        <w:pStyle w:val="11"/>
        <w:numPr>
          <w:ilvl w:val="1"/>
          <w:numId w:val="2"/>
        </w:numPr>
        <w:tabs>
          <w:tab w:val="left" w:pos="1159"/>
        </w:tabs>
        <w:ind w:firstLine="620"/>
        <w:jc w:val="both"/>
      </w:pPr>
      <w:r>
        <w:t>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92C7F" w:rsidRDefault="002C5AEF" w:rsidP="00F12316">
      <w:pPr>
        <w:pStyle w:val="11"/>
        <w:numPr>
          <w:ilvl w:val="1"/>
          <w:numId w:val="2"/>
        </w:numPr>
        <w:tabs>
          <w:tab w:val="left" w:pos="1159"/>
        </w:tabs>
        <w:ind w:firstLine="620"/>
        <w:jc w:val="both"/>
      </w:pPr>
      <w:r>
        <w:t xml:space="preserve">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w:t>
      </w:r>
      <w:r w:rsidR="0059139D">
        <w:t>озеленённые</w:t>
      </w:r>
      <w:r>
        <w:t xml:space="preserve">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792C7F" w:rsidRDefault="002C5AEF" w:rsidP="00F12316">
      <w:pPr>
        <w:pStyle w:val="11"/>
        <w:numPr>
          <w:ilvl w:val="1"/>
          <w:numId w:val="2"/>
        </w:numPr>
        <w:tabs>
          <w:tab w:val="left" w:pos="1201"/>
        </w:tabs>
        <w:ind w:firstLine="620"/>
        <w:jc w:val="both"/>
      </w:pPr>
      <w:r>
        <w:t>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92C7F" w:rsidRDefault="002C5AEF" w:rsidP="00F12316">
      <w:pPr>
        <w:pStyle w:val="11"/>
        <w:numPr>
          <w:ilvl w:val="1"/>
          <w:numId w:val="2"/>
        </w:numPr>
        <w:tabs>
          <w:tab w:val="left" w:pos="1206"/>
        </w:tabs>
        <w:ind w:firstLine="62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021D6" w:rsidRDefault="005021D6" w:rsidP="005021D6">
      <w:pPr>
        <w:pStyle w:val="11"/>
        <w:tabs>
          <w:tab w:val="left" w:pos="1206"/>
        </w:tabs>
        <w:ind w:left="620" w:firstLine="0"/>
        <w:jc w:val="both"/>
      </w:pPr>
    </w:p>
    <w:p w:rsidR="00792C7F" w:rsidRDefault="002C5AEF" w:rsidP="00F12316">
      <w:pPr>
        <w:pStyle w:val="10"/>
        <w:keepNext/>
        <w:keepLines/>
        <w:numPr>
          <w:ilvl w:val="0"/>
          <w:numId w:val="2"/>
        </w:numPr>
        <w:tabs>
          <w:tab w:val="left" w:pos="350"/>
        </w:tabs>
      </w:pPr>
      <w:bookmarkStart w:id="63" w:name="bookmark100"/>
      <w:bookmarkStart w:id="64" w:name="_Toc113350268"/>
      <w:r>
        <w:t>БЛАГОУСТРОЙСТВО ТЕРРИТОРИЙ РЕКРЕАЦИОННОГО НАЗНАЧЕНИЯ</w:t>
      </w:r>
      <w:bookmarkEnd w:id="63"/>
      <w:bookmarkEnd w:id="64"/>
    </w:p>
    <w:p w:rsidR="003A7E27" w:rsidRDefault="003A7E27" w:rsidP="00F12316">
      <w:pPr>
        <w:pStyle w:val="11"/>
        <w:numPr>
          <w:ilvl w:val="1"/>
          <w:numId w:val="2"/>
        </w:numPr>
        <w:tabs>
          <w:tab w:val="left" w:pos="1748"/>
        </w:tabs>
        <w:ind w:firstLine="620"/>
        <w:jc w:val="both"/>
      </w:pPr>
      <w:r w:rsidRPr="003A7E27">
        <w:t xml:space="preserve">К объектам благоустройства на территориях рекреационного назначения </w:t>
      </w:r>
      <w:r>
        <w:t>относятся</w:t>
      </w:r>
      <w:r w:rsidRPr="003A7E27">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w:t>
      </w:r>
      <w:r w:rsidR="0059139D" w:rsidRPr="003A7E27">
        <w:t>населённого</w:t>
      </w:r>
      <w:r w:rsidRPr="003A7E27">
        <w:t xml:space="preserve"> пункта (далее - объекты рекреации).</w:t>
      </w:r>
    </w:p>
    <w:p w:rsidR="003A7E27" w:rsidRDefault="003A7E27" w:rsidP="00F12316">
      <w:pPr>
        <w:pStyle w:val="11"/>
        <w:numPr>
          <w:ilvl w:val="1"/>
          <w:numId w:val="2"/>
        </w:numPr>
        <w:ind w:firstLine="567"/>
        <w:contextualSpacing/>
      </w:pPr>
      <w:r>
        <w:t>При проектировании и благоустройстве объектов рекреации необходимо предусматривать:</w:t>
      </w:r>
    </w:p>
    <w:p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xml:space="preserve">-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w:t>
      </w:r>
      <w:r w:rsidR="0059139D" w:rsidRPr="007F0F39">
        <w:rPr>
          <w:rFonts w:ascii="Times New Roman" w:hAnsi="Times New Roman" w:cs="Times New Roman"/>
          <w:sz w:val="24"/>
          <w:szCs w:val="24"/>
        </w:rPr>
        <w:t>разрешённых</w:t>
      </w:r>
      <w:r w:rsidRPr="007F0F39">
        <w:rPr>
          <w:rFonts w:ascii="Times New Roman" w:hAnsi="Times New Roman" w:cs="Times New Roman"/>
          <w:sz w:val="24"/>
          <w:szCs w:val="24"/>
        </w:rPr>
        <w:t xml:space="preserve"> мероприятий по благоустройству для различных зон лесопарка;</w:t>
      </w:r>
    </w:p>
    <w:p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xml:space="preserve">-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w:t>
      </w:r>
      <w:r w:rsidRPr="007F0F39">
        <w:rPr>
          <w:rFonts w:ascii="Times New Roman" w:hAnsi="Times New Roman" w:cs="Times New Roman"/>
          <w:sz w:val="24"/>
          <w:szCs w:val="24"/>
        </w:rPr>
        <w:lastRenderedPageBreak/>
        <w:t>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3A7E27" w:rsidRPr="003A7E27" w:rsidRDefault="003A7E27" w:rsidP="00F12316">
      <w:pPr>
        <w:pStyle w:val="11"/>
        <w:numPr>
          <w:ilvl w:val="1"/>
          <w:numId w:val="2"/>
        </w:numPr>
        <w:tabs>
          <w:tab w:val="left" w:pos="1142"/>
        </w:tabs>
        <w:ind w:firstLine="620"/>
        <w:contextualSpacing/>
      </w:pPr>
      <w:r w:rsidRPr="003A7E27">
        <w:t xml:space="preserve">При благоустройстве объектов рекреации </w:t>
      </w:r>
      <w:r>
        <w:t>должны предусматриваться</w:t>
      </w:r>
      <w:r w:rsidRPr="003A7E27">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792C7F" w:rsidRDefault="003A7E27" w:rsidP="00F12316">
      <w:pPr>
        <w:pStyle w:val="11"/>
        <w:numPr>
          <w:ilvl w:val="1"/>
          <w:numId w:val="2"/>
        </w:numPr>
        <w:tabs>
          <w:tab w:val="left" w:pos="1142"/>
        </w:tabs>
        <w:ind w:firstLine="620"/>
        <w:jc w:val="both"/>
      </w:pPr>
      <w:r w:rsidRPr="003A7E27">
        <w:t xml:space="preserve">Объекты мелкорозничной торговли и питания, размещаемые на территории объектов рекреации, </w:t>
      </w:r>
      <w:r w:rsidR="005021D6">
        <w:t>необходимо</w:t>
      </w:r>
      <w:r w:rsidRPr="003A7E27">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3A7E27" w:rsidRPr="003A7E27" w:rsidRDefault="003A7E27" w:rsidP="00F12316">
      <w:pPr>
        <w:pStyle w:val="11"/>
        <w:numPr>
          <w:ilvl w:val="1"/>
          <w:numId w:val="2"/>
        </w:numPr>
        <w:tabs>
          <w:tab w:val="left" w:pos="1142"/>
        </w:tabs>
        <w:ind w:firstLine="620"/>
        <w:jc w:val="both"/>
      </w:pPr>
      <w:r w:rsidRPr="003A7E27">
        <w:t xml:space="preserve">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sidR="005021D6">
        <w:t>следует</w:t>
      </w:r>
      <w:r w:rsidRPr="003A7E27">
        <w:t xml:space="preserve"> устан</w:t>
      </w:r>
      <w:r w:rsidR="005021D6">
        <w:t>авливать</w:t>
      </w:r>
      <w:r w:rsidRPr="003A7E27">
        <w:t xml:space="preserve"> просматриваем</w:t>
      </w:r>
      <w:r w:rsidR="005021D6">
        <w:t>ые</w:t>
      </w:r>
      <w:r w:rsidRPr="003A7E27">
        <w:t xml:space="preserve"> ограждения водных объектов.</w:t>
      </w:r>
    </w:p>
    <w:p w:rsidR="003A7E27" w:rsidRDefault="003A7E27" w:rsidP="00F12316">
      <w:pPr>
        <w:pStyle w:val="11"/>
        <w:numPr>
          <w:ilvl w:val="1"/>
          <w:numId w:val="2"/>
        </w:numPr>
        <w:tabs>
          <w:tab w:val="left" w:pos="1142"/>
        </w:tabs>
        <w:spacing w:before="200"/>
        <w:ind w:firstLine="540"/>
        <w:jc w:val="both"/>
      </w:pPr>
      <w:r>
        <w:t>При проектировании озеленения на территории объектов рекреации необходимо:</w:t>
      </w:r>
    </w:p>
    <w:p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xml:space="preserve">- произвести выявление и </w:t>
      </w:r>
      <w:r w:rsidR="002D5A6E" w:rsidRPr="007F0F39">
        <w:rPr>
          <w:rFonts w:ascii="Times New Roman" w:hAnsi="Times New Roman" w:cs="Times New Roman"/>
          <w:sz w:val="24"/>
          <w:szCs w:val="24"/>
        </w:rPr>
        <w:t>учёт</w:t>
      </w:r>
      <w:r w:rsidRPr="007F0F39">
        <w:rPr>
          <w:rFonts w:ascii="Times New Roman" w:hAnsi="Times New Roman" w:cs="Times New Roman"/>
          <w:sz w:val="24"/>
          <w:szCs w:val="24"/>
        </w:rPr>
        <w:t xml:space="preserve">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произвести почвенную диагностику условий питания растений;</w:t>
      </w:r>
    </w:p>
    <w:p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577036" w:rsidRPr="007F0F39" w:rsidRDefault="003A7E27" w:rsidP="007F0F39">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xml:space="preserve">- обеспечивать озеленение и формирование берегов </w:t>
      </w:r>
      <w:r w:rsidR="0059139D" w:rsidRPr="007F0F39">
        <w:rPr>
          <w:rFonts w:ascii="Times New Roman" w:hAnsi="Times New Roman" w:cs="Times New Roman"/>
          <w:sz w:val="24"/>
          <w:szCs w:val="24"/>
        </w:rPr>
        <w:t>водоёма</w:t>
      </w:r>
      <w:r w:rsidRPr="007F0F39">
        <w:rPr>
          <w:rFonts w:ascii="Times New Roman" w:hAnsi="Times New Roman" w:cs="Times New Roman"/>
          <w:sz w:val="24"/>
          <w:szCs w:val="24"/>
        </w:rPr>
        <w:t>.</w:t>
      </w:r>
    </w:p>
    <w:p w:rsidR="002C35AF" w:rsidRPr="002C35AF" w:rsidRDefault="00577036" w:rsidP="00F12316">
      <w:pPr>
        <w:pStyle w:val="11"/>
        <w:numPr>
          <w:ilvl w:val="1"/>
          <w:numId w:val="2"/>
        </w:numPr>
        <w:tabs>
          <w:tab w:val="left" w:pos="1142"/>
        </w:tabs>
        <w:spacing w:before="200"/>
        <w:ind w:firstLine="540"/>
        <w:jc w:val="both"/>
      </w:pPr>
      <w:r w:rsidRPr="007F0F39">
        <w:rPr>
          <w:rFonts w:eastAsiaTheme="minorEastAsia"/>
          <w:color w:val="auto"/>
          <w:lang w:bidi="ar-SA"/>
        </w:rPr>
        <w:t xml:space="preserve">При проектировании парков рекомендуется учитывать ландшафтно-климатические условия и организовывать парки на </w:t>
      </w:r>
      <w:r w:rsidR="0059139D" w:rsidRPr="007F0F39">
        <w:rPr>
          <w:rFonts w:eastAsiaTheme="minorEastAsia"/>
          <w:color w:val="auto"/>
          <w:lang w:bidi="ar-SA"/>
        </w:rPr>
        <w:t>пересечённом</w:t>
      </w:r>
      <w:r w:rsidRPr="007F0F39">
        <w:rPr>
          <w:rFonts w:eastAsiaTheme="minorEastAsia"/>
          <w:color w:val="auto"/>
          <w:lang w:bidi="ar-SA"/>
        </w:rPr>
        <w:t xml:space="preserve"> рельефе, по берегам </w:t>
      </w:r>
      <w:r w:rsidR="0059139D" w:rsidRPr="007F0F39">
        <w:rPr>
          <w:rFonts w:eastAsiaTheme="minorEastAsia"/>
          <w:color w:val="auto"/>
          <w:lang w:bidi="ar-SA"/>
        </w:rPr>
        <w:t>водоёмов</w:t>
      </w:r>
      <w:r w:rsidRPr="007F0F39">
        <w:rPr>
          <w:rFonts w:eastAsiaTheme="minorEastAsia"/>
          <w:color w:val="auto"/>
          <w:lang w:bidi="ar-SA"/>
        </w:rPr>
        <w:t>, рек, парки на территориях, занятых лесными насаждениями.При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577036" w:rsidRDefault="00577036" w:rsidP="003A7E27">
      <w:pPr>
        <w:pStyle w:val="ConsPlusNormal"/>
        <w:spacing w:before="200"/>
        <w:ind w:firstLine="540"/>
        <w:jc w:val="both"/>
      </w:pPr>
    </w:p>
    <w:p w:rsidR="00792C7F" w:rsidRDefault="002C5AEF" w:rsidP="00F12316">
      <w:pPr>
        <w:pStyle w:val="10"/>
        <w:keepNext/>
        <w:keepLines/>
        <w:numPr>
          <w:ilvl w:val="0"/>
          <w:numId w:val="2"/>
        </w:numPr>
        <w:tabs>
          <w:tab w:val="left" w:pos="309"/>
        </w:tabs>
        <w:spacing w:after="280"/>
      </w:pPr>
      <w:bookmarkStart w:id="65" w:name="bookmark103"/>
      <w:bookmarkStart w:id="66" w:name="_Toc113350269"/>
      <w:r>
        <w:lastRenderedPageBreak/>
        <w:t>БЛАГОУСТРОЙСТВО НА ТЕРРИТОРИЯХ ТРАНСПОРТНОЙ</w:t>
      </w:r>
      <w:r>
        <w:br/>
        <w:t>И ИНЖЕНЕРНОЙ ИНФРАСТРУКТУРЫ</w:t>
      </w:r>
      <w:bookmarkEnd w:id="65"/>
      <w:bookmarkEnd w:id="66"/>
    </w:p>
    <w:p w:rsidR="00792C7F" w:rsidRDefault="002C5AEF" w:rsidP="00F12316">
      <w:pPr>
        <w:pStyle w:val="11"/>
        <w:numPr>
          <w:ilvl w:val="1"/>
          <w:numId w:val="2"/>
        </w:numPr>
        <w:tabs>
          <w:tab w:val="left" w:pos="1125"/>
        </w:tabs>
        <w:ind w:firstLine="620"/>
        <w:jc w:val="both"/>
      </w:pPr>
      <w:r>
        <w:t>Объектами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w:t>
      </w:r>
    </w:p>
    <w:p w:rsidR="00792C7F" w:rsidRDefault="002C5AEF" w:rsidP="00F12316">
      <w:pPr>
        <w:pStyle w:val="11"/>
        <w:numPr>
          <w:ilvl w:val="1"/>
          <w:numId w:val="2"/>
        </w:numPr>
        <w:tabs>
          <w:tab w:val="left" w:pos="1125"/>
        </w:tabs>
        <w:ind w:firstLine="620"/>
        <w:jc w:val="both"/>
      </w:pPr>
      <w:r>
        <w:t>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w:t>
      </w:r>
    </w:p>
    <w:p w:rsidR="00792C7F" w:rsidRDefault="002C5AEF" w:rsidP="00F12316">
      <w:pPr>
        <w:pStyle w:val="11"/>
        <w:numPr>
          <w:ilvl w:val="1"/>
          <w:numId w:val="2"/>
        </w:numPr>
        <w:tabs>
          <w:tab w:val="left" w:pos="1125"/>
        </w:tabs>
        <w:spacing w:after="280"/>
        <w:ind w:firstLine="620"/>
        <w:jc w:val="both"/>
      </w:pPr>
      <w:r>
        <w:t xml:space="preserve">Носители информации дорожного движения </w:t>
      </w:r>
      <w:r w:rsidRPr="00F852B4">
        <w:rPr>
          <w:lang w:eastAsia="en-US" w:bidi="en-US"/>
        </w:rPr>
        <w:t xml:space="preserve">- </w:t>
      </w:r>
      <w:r>
        <w:t xml:space="preserve">дорожные знаки, разметка, светофорные устройства, искусственные дорожные неровности устанавливаются в соответствии с Проектом организации дорожного движения на улично-дорожной сети </w:t>
      </w:r>
      <w:r w:rsidR="00BF4C70">
        <w:t>Низинского сельского поселения</w:t>
      </w:r>
      <w:r>
        <w:t>.</w:t>
      </w:r>
    </w:p>
    <w:p w:rsidR="00792C7F" w:rsidRDefault="002C5AEF" w:rsidP="00F12316">
      <w:pPr>
        <w:pStyle w:val="10"/>
        <w:keepNext/>
        <w:keepLines/>
        <w:numPr>
          <w:ilvl w:val="0"/>
          <w:numId w:val="2"/>
        </w:numPr>
        <w:tabs>
          <w:tab w:val="left" w:pos="304"/>
        </w:tabs>
      </w:pPr>
      <w:bookmarkStart w:id="67" w:name="bookmark106"/>
      <w:bookmarkStart w:id="68" w:name="_Toc113350270"/>
      <w:r>
        <w:t>ОФОРМЛЕНИЕ МУНИЦИПАЛЬНОГО ОБРАЗОВАНИЯ И ИНФОРМАЦИИ,</w:t>
      </w:r>
      <w:r>
        <w:br/>
        <w:t>ИНФОРМАЦИОННЫЕ ЗНАКИ, РАЗМЕЩЕНИЕ ОБЪЯВЛЕНИЙ</w:t>
      </w:r>
      <w:bookmarkEnd w:id="67"/>
      <w:bookmarkEnd w:id="68"/>
    </w:p>
    <w:p w:rsidR="00792C7F" w:rsidRDefault="002C5AEF" w:rsidP="00F12316">
      <w:pPr>
        <w:pStyle w:val="11"/>
        <w:numPr>
          <w:ilvl w:val="1"/>
          <w:numId w:val="2"/>
        </w:numPr>
        <w:tabs>
          <w:tab w:val="left" w:pos="1125"/>
        </w:tabs>
        <w:ind w:firstLine="620"/>
        <w:jc w:val="both"/>
      </w:pPr>
      <w:r>
        <w:rPr>
          <w:b/>
          <w:bCs/>
        </w:rPr>
        <w:t>Вывески и учрежденческие доски</w:t>
      </w:r>
    </w:p>
    <w:p w:rsidR="00792C7F" w:rsidRDefault="002C5AEF" w:rsidP="00F12316">
      <w:pPr>
        <w:pStyle w:val="11"/>
        <w:numPr>
          <w:ilvl w:val="2"/>
          <w:numId w:val="2"/>
        </w:numPr>
        <w:tabs>
          <w:tab w:val="left" w:pos="1264"/>
        </w:tabs>
        <w:ind w:firstLine="620"/>
        <w:jc w:val="both"/>
      </w:pPr>
      <w:r>
        <w:t>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w:t>
      </w:r>
    </w:p>
    <w:p w:rsidR="00792C7F" w:rsidRDefault="002C5AEF" w:rsidP="00F12316">
      <w:pPr>
        <w:pStyle w:val="11"/>
        <w:numPr>
          <w:ilvl w:val="2"/>
          <w:numId w:val="2"/>
        </w:numPr>
        <w:tabs>
          <w:tab w:val="left" w:pos="1264"/>
        </w:tabs>
        <w:ind w:firstLine="620"/>
        <w:jc w:val="both"/>
      </w:pPr>
      <w:r>
        <w:t xml:space="preserve">Любые действия, связанные с размещением вывесок и учрежденческих досок должны быть согласованы с администрацией, для объектов культурного наследия </w:t>
      </w:r>
      <w:r w:rsidRPr="00F852B4">
        <w:rPr>
          <w:lang w:eastAsia="en-US" w:bidi="en-US"/>
        </w:rPr>
        <w:t xml:space="preserve">- </w:t>
      </w:r>
      <w:r>
        <w:t>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rsidR="00792C7F" w:rsidRDefault="002C5AEF" w:rsidP="00F12316">
      <w:pPr>
        <w:pStyle w:val="11"/>
        <w:numPr>
          <w:ilvl w:val="2"/>
          <w:numId w:val="2"/>
        </w:numPr>
        <w:tabs>
          <w:tab w:val="left" w:pos="1379"/>
        </w:tabs>
        <w:ind w:firstLine="740"/>
        <w:jc w:val="both"/>
      </w:pPr>
      <w:r>
        <w:t>Размещение вывесок на фасадах зданий и сооружениях осуществляется при наличии паспорта вывески. Форма паспорта вывески устанавливается постановлением администрации. Размещение учрежденческих досок осуществляется в соответствии с согласованными администрацией эскизами/макетами.</w:t>
      </w:r>
    </w:p>
    <w:p w:rsidR="00792C7F" w:rsidRDefault="002C5AEF" w:rsidP="00F12316">
      <w:pPr>
        <w:pStyle w:val="11"/>
        <w:numPr>
          <w:ilvl w:val="2"/>
          <w:numId w:val="2"/>
        </w:numPr>
        <w:tabs>
          <w:tab w:val="left" w:pos="1389"/>
        </w:tabs>
        <w:ind w:firstLine="740"/>
        <w:jc w:val="both"/>
      </w:pPr>
      <w:r>
        <w:t>Согласование паспорта вывески или учрежденческой доски размещаемых на фасадах зданий и сооружениях, осуществляется в соответствии с административным регламентом.</w:t>
      </w:r>
    </w:p>
    <w:p w:rsidR="00792C7F" w:rsidRDefault="002C5AEF" w:rsidP="00F12316">
      <w:pPr>
        <w:pStyle w:val="11"/>
        <w:numPr>
          <w:ilvl w:val="2"/>
          <w:numId w:val="2"/>
        </w:numPr>
        <w:tabs>
          <w:tab w:val="left" w:pos="1384"/>
        </w:tabs>
        <w:ind w:firstLine="740"/>
        <w:jc w:val="both"/>
      </w:pPr>
      <w:r>
        <w:t>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истечении срока действия паспорта информационная конструкция должна быть демонтирована.</w:t>
      </w:r>
    </w:p>
    <w:p w:rsidR="00792C7F" w:rsidRDefault="002C5AEF" w:rsidP="00F12316">
      <w:pPr>
        <w:pStyle w:val="11"/>
        <w:numPr>
          <w:ilvl w:val="2"/>
          <w:numId w:val="2"/>
        </w:numPr>
        <w:tabs>
          <w:tab w:val="left" w:pos="1820"/>
        </w:tabs>
        <w:spacing w:after="280"/>
        <w:ind w:firstLine="620"/>
        <w:contextualSpacing/>
        <w:jc w:val="both"/>
      </w:pPr>
      <w:r>
        <w:t>Вывески подразделяются на следующие группы:</w:t>
      </w:r>
    </w:p>
    <w:p w:rsidR="00792C7F" w:rsidRDefault="002C5AEF" w:rsidP="00F12316">
      <w:pPr>
        <w:pStyle w:val="11"/>
        <w:numPr>
          <w:ilvl w:val="0"/>
          <w:numId w:val="40"/>
        </w:numPr>
        <w:tabs>
          <w:tab w:val="left" w:pos="1152"/>
        </w:tabs>
        <w:ind w:firstLine="720"/>
        <w:contextualSpacing/>
        <w:jc w:val="both"/>
      </w:pPr>
      <w:r>
        <w:t xml:space="preserve">настенные вывески </w:t>
      </w:r>
      <w:r w:rsidRPr="00F852B4">
        <w:rPr>
          <w:lang w:eastAsia="en-US" w:bidi="en-US"/>
        </w:rPr>
        <w:t xml:space="preserve">- </w:t>
      </w:r>
      <w:r>
        <w:t>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w:t>
      </w:r>
    </w:p>
    <w:p w:rsidR="00792C7F" w:rsidRDefault="002C5AEF" w:rsidP="00F12316">
      <w:pPr>
        <w:pStyle w:val="11"/>
        <w:numPr>
          <w:ilvl w:val="0"/>
          <w:numId w:val="40"/>
        </w:numPr>
        <w:tabs>
          <w:tab w:val="left" w:pos="1152"/>
        </w:tabs>
        <w:ind w:firstLine="720"/>
        <w:contextualSpacing/>
        <w:jc w:val="both"/>
      </w:pPr>
      <w:r>
        <w:t xml:space="preserve">консольные вывески </w:t>
      </w:r>
      <w:r w:rsidRPr="00F852B4">
        <w:rPr>
          <w:lang w:eastAsia="en-US" w:bidi="en-US"/>
        </w:rPr>
        <w:t xml:space="preserve">- </w:t>
      </w:r>
      <w:r>
        <w:t xml:space="preserve">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w:t>
      </w:r>
      <w:r>
        <w:lastRenderedPageBreak/>
        <w:t>сооружений;</w:t>
      </w:r>
    </w:p>
    <w:p w:rsidR="00792C7F" w:rsidRDefault="002C5AEF" w:rsidP="00F12316">
      <w:pPr>
        <w:pStyle w:val="11"/>
        <w:numPr>
          <w:ilvl w:val="0"/>
          <w:numId w:val="40"/>
        </w:numPr>
        <w:tabs>
          <w:tab w:val="left" w:pos="1152"/>
        </w:tabs>
        <w:spacing w:after="240"/>
        <w:ind w:firstLine="720"/>
        <w:jc w:val="both"/>
      </w:pPr>
      <w:r>
        <w:t xml:space="preserve">вывески в витринах </w:t>
      </w:r>
      <w:r w:rsidRPr="00F852B4">
        <w:rPr>
          <w:lang w:eastAsia="en-US" w:bidi="en-US"/>
        </w:rPr>
        <w:t xml:space="preserve">- </w:t>
      </w:r>
      <w:r>
        <w:t>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rsidR="00792C7F" w:rsidRDefault="002C5AEF" w:rsidP="00F12316">
      <w:pPr>
        <w:pStyle w:val="11"/>
        <w:numPr>
          <w:ilvl w:val="1"/>
          <w:numId w:val="2"/>
        </w:numPr>
        <w:tabs>
          <w:tab w:val="left" w:pos="1161"/>
        </w:tabs>
        <w:ind w:firstLine="620"/>
        <w:jc w:val="both"/>
      </w:pPr>
      <w:r>
        <w:rPr>
          <w:b/>
          <w:bCs/>
        </w:rPr>
        <w:t xml:space="preserve">Общие требования к установке вывесок </w:t>
      </w:r>
      <w:r>
        <w:t xml:space="preserve">и </w:t>
      </w:r>
      <w:r>
        <w:rPr>
          <w:b/>
          <w:bCs/>
        </w:rPr>
        <w:t>учрежденских досок</w:t>
      </w:r>
    </w:p>
    <w:p w:rsidR="00792C7F" w:rsidRDefault="002C5AEF" w:rsidP="00F12316">
      <w:pPr>
        <w:pStyle w:val="11"/>
        <w:numPr>
          <w:ilvl w:val="2"/>
          <w:numId w:val="2"/>
        </w:numPr>
        <w:tabs>
          <w:tab w:val="left" w:pos="1318"/>
        </w:tabs>
        <w:ind w:firstLine="620"/>
        <w:jc w:val="both"/>
      </w:pPr>
      <w:r>
        <w:t xml:space="preserve">В целях сохранения внешнего архитектурного облика фасадов зданий, сооружений, временных построек на территории </w:t>
      </w:r>
      <w:r w:rsidR="00BF4C70">
        <w:t>Низин</w:t>
      </w:r>
      <w:r>
        <w:t xml:space="preserve">ского </w:t>
      </w:r>
      <w:r w:rsidR="00BF4C70">
        <w:t>сельс</w:t>
      </w:r>
      <w:r>
        <w:t>кого поселения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w:t>
      </w:r>
    </w:p>
    <w:p w:rsidR="00792C7F" w:rsidRDefault="002C5AEF">
      <w:pPr>
        <w:pStyle w:val="11"/>
        <w:ind w:firstLine="620"/>
        <w:jc w:val="both"/>
      </w:pPr>
      <w:r>
        <w:t xml:space="preserve">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w:t>
      </w:r>
      <w:r w:rsidR="0059139D">
        <w:t>повреждённый</w:t>
      </w:r>
      <w:r>
        <w:t xml:space="preserve"> при установке фасад должен быть отремонтирован, в том числе </w:t>
      </w:r>
      <w:r w:rsidRPr="00F852B4">
        <w:rPr>
          <w:lang w:eastAsia="en-US" w:bidi="en-US"/>
        </w:rPr>
        <w:t xml:space="preserve">- </w:t>
      </w:r>
      <w:r>
        <w:t>по требованию администрации согласно требованиям настоящих Правил.</w:t>
      </w:r>
    </w:p>
    <w:p w:rsidR="00792C7F" w:rsidRDefault="002C5AEF" w:rsidP="00F12316">
      <w:pPr>
        <w:pStyle w:val="11"/>
        <w:numPr>
          <w:ilvl w:val="2"/>
          <w:numId w:val="2"/>
        </w:numPr>
        <w:tabs>
          <w:tab w:val="left" w:pos="1323"/>
        </w:tabs>
        <w:ind w:firstLine="620"/>
        <w:jc w:val="both"/>
      </w:pPr>
      <w:r>
        <w:t>Общими требованиями к размещению вывесок, учрежденских досок являются:</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размещение без ущерба для внешнего архитектурного облика и технического состояния фасадов в строго определенных местах;</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упорядоченность размещения в габаритах фасада;</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стилистическое соответствие устройств архитектуре фасадов;</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цветовая гармония с общим цветовым решением фасада;</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соразмерность фасаду;</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визуальная доступность, читаемость информации;</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безопасность для людей;</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удобство эксплуатации и ремонта;</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использование качественных, долговечных материалов с высокими декоративными и эксплуатационными свойствами;</w:t>
      </w:r>
    </w:p>
    <w:p w:rsidR="00792C7F" w:rsidRPr="0059139D" w:rsidRDefault="002C5AEF" w:rsidP="00F12316">
      <w:pPr>
        <w:pStyle w:val="af"/>
        <w:numPr>
          <w:ilvl w:val="0"/>
          <w:numId w:val="49"/>
        </w:numPr>
        <w:jc w:val="both"/>
        <w:rPr>
          <w:rFonts w:ascii="Times New Roman" w:hAnsi="Times New Roman" w:cs="Times New Roman"/>
        </w:rPr>
      </w:pPr>
      <w:r w:rsidRPr="0059139D">
        <w:rPr>
          <w:rFonts w:ascii="Times New Roman" w:hAnsi="Times New Roman" w:cs="Times New Roman"/>
        </w:rPr>
        <w:t xml:space="preserve">отсутствие механических повреждений, загрязнений в виде пыли, грязи, </w:t>
      </w:r>
      <w:r w:rsidR="0059139D" w:rsidRPr="0059139D">
        <w:rPr>
          <w:rFonts w:ascii="Times New Roman" w:hAnsi="Times New Roman" w:cs="Times New Roman"/>
        </w:rPr>
        <w:t>подтёков</w:t>
      </w:r>
      <w:r w:rsidRPr="0059139D">
        <w:rPr>
          <w:rFonts w:ascii="Times New Roman" w:hAnsi="Times New Roman" w:cs="Times New Roman"/>
        </w:rPr>
        <w:t>, заплесневелости, замшелости, надписей, рисунков, объявлений и т.п.</w:t>
      </w:r>
    </w:p>
    <w:p w:rsidR="00792C7F" w:rsidRDefault="002C5AEF" w:rsidP="00F12316">
      <w:pPr>
        <w:pStyle w:val="11"/>
        <w:numPr>
          <w:ilvl w:val="2"/>
          <w:numId w:val="2"/>
        </w:numPr>
        <w:tabs>
          <w:tab w:val="left" w:pos="1323"/>
        </w:tabs>
        <w:ind w:firstLine="620"/>
        <w:jc w:val="both"/>
      </w:pPr>
      <w:r>
        <w:t>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792C7F" w:rsidRDefault="002C5AEF" w:rsidP="00F12316">
      <w:pPr>
        <w:pStyle w:val="11"/>
        <w:numPr>
          <w:ilvl w:val="2"/>
          <w:numId w:val="2"/>
        </w:numPr>
        <w:tabs>
          <w:tab w:val="left" w:pos="1850"/>
        </w:tabs>
        <w:ind w:firstLine="620"/>
        <w:jc w:val="both"/>
      </w:pPr>
      <w:r>
        <w:t>Не допускается размещение вывесок, учрежденческих досок:</w:t>
      </w:r>
    </w:p>
    <w:p w:rsidR="00792C7F" w:rsidRDefault="002C5AEF" w:rsidP="00F12316">
      <w:pPr>
        <w:pStyle w:val="11"/>
        <w:numPr>
          <w:ilvl w:val="0"/>
          <w:numId w:val="41"/>
        </w:numPr>
        <w:tabs>
          <w:tab w:val="left" w:pos="968"/>
        </w:tabs>
        <w:ind w:firstLine="620"/>
        <w:jc w:val="both"/>
      </w:pPr>
      <w:r>
        <w:t xml:space="preserve">ближе </w:t>
      </w:r>
      <w:r w:rsidRPr="00F852B4">
        <w:rPr>
          <w:lang w:eastAsia="en-US" w:bidi="en-US"/>
        </w:rPr>
        <w:t xml:space="preserve">2 </w:t>
      </w:r>
      <w:r>
        <w:t>метров от мемориальных досок, а также загораживание знаков адресации (обозначающих наименования микрорайонов, улиц, номера домов);</w:t>
      </w:r>
    </w:p>
    <w:p w:rsidR="00792C7F" w:rsidRDefault="002C5AEF" w:rsidP="00F12316">
      <w:pPr>
        <w:pStyle w:val="11"/>
        <w:numPr>
          <w:ilvl w:val="0"/>
          <w:numId w:val="41"/>
        </w:numPr>
        <w:tabs>
          <w:tab w:val="left" w:pos="1556"/>
        </w:tabs>
        <w:ind w:firstLine="620"/>
        <w:jc w:val="both"/>
      </w:pPr>
      <w:r>
        <w:t>на любых видах переносных конструкций;</w:t>
      </w:r>
    </w:p>
    <w:p w:rsidR="00792C7F" w:rsidRDefault="002C5AEF" w:rsidP="00F12316">
      <w:pPr>
        <w:pStyle w:val="11"/>
        <w:numPr>
          <w:ilvl w:val="0"/>
          <w:numId w:val="41"/>
        </w:numPr>
        <w:tabs>
          <w:tab w:val="left" w:pos="1556"/>
        </w:tabs>
        <w:ind w:firstLine="620"/>
        <w:jc w:val="both"/>
      </w:pPr>
      <w:r>
        <w:t>на декоративных, скульптурных, архитектурных элементах фасада здания;</w:t>
      </w:r>
    </w:p>
    <w:p w:rsidR="00792C7F" w:rsidRDefault="002C5AEF" w:rsidP="00F12316">
      <w:pPr>
        <w:pStyle w:val="11"/>
        <w:numPr>
          <w:ilvl w:val="0"/>
          <w:numId w:val="41"/>
        </w:numPr>
        <w:tabs>
          <w:tab w:val="left" w:pos="963"/>
        </w:tabs>
        <w:spacing w:after="240"/>
        <w:ind w:firstLine="620"/>
        <w:jc w:val="both"/>
      </w:pPr>
      <w:r>
        <w:t>изготовленных из мягких материалов (баннерное полотно, ткани и т.д.) и коробов.</w:t>
      </w:r>
    </w:p>
    <w:p w:rsidR="00792C7F" w:rsidRDefault="002C5AEF" w:rsidP="00F12316">
      <w:pPr>
        <w:pStyle w:val="11"/>
        <w:numPr>
          <w:ilvl w:val="1"/>
          <w:numId w:val="2"/>
        </w:numPr>
        <w:tabs>
          <w:tab w:val="left" w:pos="1161"/>
        </w:tabs>
        <w:spacing w:after="240"/>
        <w:ind w:firstLine="618"/>
        <w:contextualSpacing/>
        <w:jc w:val="both"/>
      </w:pPr>
      <w:r>
        <w:rPr>
          <w:b/>
          <w:bCs/>
        </w:rPr>
        <w:t>Требования к установке вывесок</w:t>
      </w:r>
    </w:p>
    <w:p w:rsidR="00792C7F" w:rsidRDefault="002C5AEF" w:rsidP="00F12316">
      <w:pPr>
        <w:pStyle w:val="11"/>
        <w:numPr>
          <w:ilvl w:val="2"/>
          <w:numId w:val="2"/>
        </w:numPr>
        <w:tabs>
          <w:tab w:val="left" w:pos="1311"/>
        </w:tabs>
        <w:ind w:firstLine="618"/>
        <w:contextualSpacing/>
        <w:jc w:val="both"/>
      </w:pPr>
      <w:r>
        <w:t xml:space="preserve">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w:t>
      </w:r>
      <w:r w:rsidR="0059139D">
        <w:t>жёстких</w:t>
      </w:r>
      <w:r>
        <w:t xml:space="preserve"> материалов, иметь внутреннее или наружное освещение.</w:t>
      </w:r>
    </w:p>
    <w:p w:rsidR="00792C7F" w:rsidRDefault="002C5AEF" w:rsidP="00F12316">
      <w:pPr>
        <w:pStyle w:val="11"/>
        <w:numPr>
          <w:ilvl w:val="2"/>
          <w:numId w:val="2"/>
        </w:numPr>
        <w:tabs>
          <w:tab w:val="left" w:pos="1301"/>
        </w:tabs>
        <w:ind w:firstLine="620"/>
        <w:jc w:val="both"/>
      </w:pPr>
      <w:r>
        <w:t xml:space="preserve">Информационное поле настенных вывесок должно располагаться на части </w:t>
      </w:r>
      <w:r>
        <w:lastRenderedPageBreak/>
        <w:t>фасада здания или строения:</w:t>
      </w:r>
    </w:p>
    <w:p w:rsidR="00792C7F" w:rsidRDefault="002C5AEF" w:rsidP="00F12316">
      <w:pPr>
        <w:pStyle w:val="11"/>
        <w:numPr>
          <w:ilvl w:val="0"/>
          <w:numId w:val="42"/>
        </w:numPr>
        <w:tabs>
          <w:tab w:val="left" w:pos="1174"/>
        </w:tabs>
        <w:ind w:firstLine="720"/>
        <w:jc w:val="both"/>
      </w:pPr>
      <w:r>
        <w:t>в пределах помещений, занимаемых заинтересованным лицом, или над входом в него;</w:t>
      </w:r>
    </w:p>
    <w:p w:rsidR="00792C7F" w:rsidRDefault="002C5AEF" w:rsidP="00F12316">
      <w:pPr>
        <w:pStyle w:val="11"/>
        <w:numPr>
          <w:ilvl w:val="0"/>
          <w:numId w:val="42"/>
        </w:numPr>
        <w:tabs>
          <w:tab w:val="left" w:pos="1174"/>
        </w:tabs>
        <w:ind w:firstLine="720"/>
        <w:jc w:val="both"/>
      </w:pPr>
      <w:r>
        <w:t xml:space="preserve">между окнами 1-го и 2-го этажей, на единой горизонтальной оси с другими настенными вывесками в пределах фасада, но не далее </w:t>
      </w:r>
      <w:r w:rsidRPr="00F852B4">
        <w:rPr>
          <w:lang w:eastAsia="en-US" w:bidi="en-US"/>
        </w:rPr>
        <w:t xml:space="preserve">10 </w:t>
      </w:r>
      <w:r>
        <w:t>м от входа;</w:t>
      </w:r>
    </w:p>
    <w:p w:rsidR="00792C7F" w:rsidRDefault="002C5AEF" w:rsidP="00F12316">
      <w:pPr>
        <w:pStyle w:val="11"/>
        <w:numPr>
          <w:ilvl w:val="0"/>
          <w:numId w:val="42"/>
        </w:numPr>
        <w:tabs>
          <w:tab w:val="left" w:pos="1174"/>
        </w:tabs>
        <w:ind w:firstLine="720"/>
        <w:jc w:val="both"/>
      </w:pPr>
      <w:r>
        <w:t>над окнами помещения, занимаемого заинтересованным лицом (владельцем вывески).</w:t>
      </w:r>
    </w:p>
    <w:p w:rsidR="00792C7F" w:rsidRDefault="002C5AEF" w:rsidP="00F12316">
      <w:pPr>
        <w:pStyle w:val="11"/>
        <w:numPr>
          <w:ilvl w:val="2"/>
          <w:numId w:val="2"/>
        </w:numPr>
        <w:tabs>
          <w:tab w:val="left" w:pos="1311"/>
        </w:tabs>
        <w:ind w:firstLine="620"/>
        <w:jc w:val="both"/>
      </w:pPr>
      <w:r>
        <w:t xml:space="preserve">Размер вывески, расположенной на фасаде жилого здания со встроено- пристроенными нежилыми помещениями, не должен превышать </w:t>
      </w:r>
      <w:r w:rsidRPr="00F852B4">
        <w:rPr>
          <w:lang w:eastAsia="en-US" w:bidi="en-US"/>
        </w:rPr>
        <w:t xml:space="preserve">2,0 </w:t>
      </w:r>
      <w:r>
        <w:t>м</w:t>
      </w:r>
      <w:r>
        <w:rPr>
          <w:vertAlign w:val="superscript"/>
        </w:rPr>
        <w:t>2</w:t>
      </w:r>
      <w:r>
        <w:t xml:space="preserve">. Допускается увеличение размера вывески до </w:t>
      </w:r>
      <w:r w:rsidRPr="00F852B4">
        <w:rPr>
          <w:lang w:eastAsia="en-US" w:bidi="en-US"/>
        </w:rPr>
        <w:t xml:space="preserve">3,0 </w:t>
      </w:r>
      <w:r>
        <w:t>м</w:t>
      </w:r>
      <w:r>
        <w:rPr>
          <w:vertAlign w:val="superscript"/>
        </w:rPr>
        <w:t>2</w:t>
      </w:r>
      <w:r>
        <w:t xml:space="preserve"> при длине помещения, занимаемого владельцем вывески, по фасаду жилого и не жилого здания более </w:t>
      </w:r>
      <w:r w:rsidRPr="00F852B4">
        <w:rPr>
          <w:lang w:eastAsia="en-US" w:bidi="en-US"/>
        </w:rPr>
        <w:t xml:space="preserve">30 </w:t>
      </w:r>
      <w:r>
        <w:t>м.</w:t>
      </w:r>
    </w:p>
    <w:p w:rsidR="00792C7F" w:rsidRDefault="002C5AEF" w:rsidP="00F12316">
      <w:pPr>
        <w:pStyle w:val="11"/>
        <w:numPr>
          <w:ilvl w:val="2"/>
          <w:numId w:val="2"/>
        </w:numPr>
        <w:tabs>
          <w:tab w:val="left" w:pos="1306"/>
        </w:tabs>
        <w:ind w:firstLine="620"/>
        <w:jc w:val="both"/>
      </w:pPr>
      <w: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792C7F" w:rsidRDefault="002C5AEF" w:rsidP="00F12316">
      <w:pPr>
        <w:pStyle w:val="11"/>
        <w:numPr>
          <w:ilvl w:val="2"/>
          <w:numId w:val="2"/>
        </w:numPr>
        <w:tabs>
          <w:tab w:val="left" w:pos="1311"/>
        </w:tabs>
        <w:ind w:firstLine="620"/>
        <w:jc w:val="both"/>
      </w:pPr>
      <w:r>
        <w:t>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w:t>
      </w:r>
    </w:p>
    <w:p w:rsidR="00792C7F" w:rsidRDefault="002C5AEF" w:rsidP="00F12316">
      <w:pPr>
        <w:pStyle w:val="11"/>
        <w:numPr>
          <w:ilvl w:val="2"/>
          <w:numId w:val="2"/>
        </w:numPr>
        <w:tabs>
          <w:tab w:val="left" w:pos="1306"/>
        </w:tabs>
        <w:ind w:firstLine="620"/>
        <w:jc w:val="both"/>
      </w:pPr>
      <w:r>
        <w:t>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w:t>
      </w:r>
    </w:p>
    <w:p w:rsidR="00792C7F" w:rsidRDefault="002C5AEF">
      <w:pPr>
        <w:pStyle w:val="11"/>
        <w:ind w:firstLine="620"/>
        <w:jc w:val="both"/>
      </w:pPr>
      <w: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администрацией.</w:t>
      </w:r>
    </w:p>
    <w:p w:rsidR="00792C7F" w:rsidRDefault="002C5AEF" w:rsidP="00F12316">
      <w:pPr>
        <w:pStyle w:val="11"/>
        <w:numPr>
          <w:ilvl w:val="2"/>
          <w:numId w:val="2"/>
        </w:numPr>
        <w:tabs>
          <w:tab w:val="left" w:pos="1306"/>
        </w:tabs>
        <w:ind w:firstLine="620"/>
        <w:jc w:val="both"/>
      </w:pPr>
      <w:r>
        <w:t xml:space="preserve">Максимальная суммарная площадь всех вывесок, расположенных на фасаде нежилого здания, не должна превышать </w:t>
      </w:r>
      <w:r w:rsidRPr="00F852B4">
        <w:rPr>
          <w:lang w:eastAsia="en-US" w:bidi="en-US"/>
        </w:rPr>
        <w:t xml:space="preserve">10 % </w:t>
      </w:r>
      <w:r>
        <w:t>площади фасада при условии размещения их только на одной линии и одной высоты.</w:t>
      </w:r>
    </w:p>
    <w:p w:rsidR="00792C7F" w:rsidRDefault="002C5AEF" w:rsidP="00F12316">
      <w:pPr>
        <w:pStyle w:val="11"/>
        <w:numPr>
          <w:ilvl w:val="2"/>
          <w:numId w:val="2"/>
        </w:numPr>
        <w:tabs>
          <w:tab w:val="left" w:pos="1315"/>
        </w:tabs>
        <w:ind w:firstLine="620"/>
        <w:jc w:val="both"/>
      </w:pPr>
      <w:r>
        <w:t>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w:t>
      </w:r>
    </w:p>
    <w:p w:rsidR="00792C7F" w:rsidRDefault="002C5AEF">
      <w:pPr>
        <w:pStyle w:val="11"/>
        <w:ind w:firstLine="620"/>
        <w:jc w:val="both"/>
      </w:pPr>
      <w:r>
        <w:t>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композиционного решения всех витрин.</w:t>
      </w:r>
    </w:p>
    <w:p w:rsidR="00792C7F" w:rsidRDefault="002C5AEF" w:rsidP="00F12316">
      <w:pPr>
        <w:pStyle w:val="11"/>
        <w:numPr>
          <w:ilvl w:val="2"/>
          <w:numId w:val="2"/>
        </w:numPr>
        <w:tabs>
          <w:tab w:val="left" w:pos="1806"/>
        </w:tabs>
        <w:ind w:firstLine="620"/>
        <w:jc w:val="both"/>
      </w:pPr>
      <w:r>
        <w:t>Консольные вывески и вывески-указатели должны размещаться:</w:t>
      </w:r>
    </w:p>
    <w:p w:rsidR="00792C7F" w:rsidRDefault="002C5AEF" w:rsidP="00F12316">
      <w:pPr>
        <w:pStyle w:val="11"/>
        <w:numPr>
          <w:ilvl w:val="0"/>
          <w:numId w:val="43"/>
        </w:numPr>
        <w:tabs>
          <w:tab w:val="left" w:pos="1174"/>
        </w:tabs>
        <w:spacing w:line="262" w:lineRule="auto"/>
        <w:ind w:firstLine="720"/>
        <w:jc w:val="both"/>
      </w:pPr>
      <w:r>
        <w:t xml:space="preserve">не ниже </w:t>
      </w:r>
      <w:r w:rsidRPr="00F852B4">
        <w:rPr>
          <w:lang w:eastAsia="en-US" w:bidi="en-US"/>
        </w:rPr>
        <w:t xml:space="preserve">2,5 </w:t>
      </w:r>
      <w:r>
        <w:t>м от поверхности тротуара;</w:t>
      </w:r>
    </w:p>
    <w:p w:rsidR="00792C7F" w:rsidRDefault="002C5AEF" w:rsidP="00F12316">
      <w:pPr>
        <w:pStyle w:val="11"/>
        <w:numPr>
          <w:ilvl w:val="0"/>
          <w:numId w:val="43"/>
        </w:numPr>
        <w:tabs>
          <w:tab w:val="left" w:pos="1174"/>
        </w:tabs>
        <w:ind w:firstLine="720"/>
        <w:jc w:val="both"/>
      </w:pPr>
      <w:r>
        <w:t>между окнами 1-го и 2-го этажей на единой горизонтальной оси с настенными вывесками;</w:t>
      </w:r>
    </w:p>
    <w:p w:rsidR="00792C7F" w:rsidRDefault="002C5AEF" w:rsidP="00F12316">
      <w:pPr>
        <w:pStyle w:val="11"/>
        <w:numPr>
          <w:ilvl w:val="0"/>
          <w:numId w:val="43"/>
        </w:numPr>
        <w:tabs>
          <w:tab w:val="left" w:pos="1174"/>
        </w:tabs>
        <w:ind w:firstLine="720"/>
        <w:jc w:val="both"/>
      </w:pPr>
      <w:r>
        <w:t xml:space="preserve">при </w:t>
      </w:r>
      <w:r w:rsidR="0059139D">
        <w:t>протяжённой</w:t>
      </w:r>
      <w:r>
        <w:t xml:space="preserve"> и сложной архитектурной линии фасада в местах его архитектурных членений;</w:t>
      </w:r>
    </w:p>
    <w:p w:rsidR="00792C7F" w:rsidRDefault="002C5AEF" w:rsidP="00F12316">
      <w:pPr>
        <w:pStyle w:val="11"/>
        <w:numPr>
          <w:ilvl w:val="0"/>
          <w:numId w:val="43"/>
        </w:numPr>
        <w:tabs>
          <w:tab w:val="left" w:pos="1174"/>
        </w:tabs>
        <w:spacing w:line="262" w:lineRule="auto"/>
        <w:ind w:firstLine="720"/>
        <w:jc w:val="both"/>
      </w:pPr>
      <w:r>
        <w:t>у арок, на углах и границах фасадов зданий и сооружений.</w:t>
      </w:r>
    </w:p>
    <w:p w:rsidR="00792C7F" w:rsidRDefault="002C5AEF" w:rsidP="00F12316">
      <w:pPr>
        <w:pStyle w:val="11"/>
        <w:numPr>
          <w:ilvl w:val="2"/>
          <w:numId w:val="2"/>
        </w:numPr>
        <w:tabs>
          <w:tab w:val="left" w:pos="1431"/>
        </w:tabs>
        <w:ind w:firstLine="620"/>
        <w:jc w:val="both"/>
      </w:pPr>
      <w:r>
        <w:t xml:space="preserve">Настенные вывески и вывески </w:t>
      </w:r>
      <w:r w:rsidRPr="00F852B4">
        <w:rPr>
          <w:lang w:eastAsia="en-US" w:bidi="en-US"/>
        </w:rPr>
        <w:t xml:space="preserve">- </w:t>
      </w:r>
      <w:r>
        <w:t>указатели должны быть выполнены из жестких материалов.</w:t>
      </w:r>
    </w:p>
    <w:p w:rsidR="00792C7F" w:rsidRDefault="002C5AEF" w:rsidP="00F12316">
      <w:pPr>
        <w:pStyle w:val="11"/>
        <w:numPr>
          <w:ilvl w:val="2"/>
          <w:numId w:val="2"/>
        </w:numPr>
        <w:tabs>
          <w:tab w:val="left" w:pos="1431"/>
        </w:tabs>
        <w:ind w:firstLine="620"/>
        <w:jc w:val="both"/>
      </w:pPr>
      <w:r>
        <w:t xml:space="preserve">Не допускается размещение настенных и </w:t>
      </w:r>
      <w:r w:rsidR="0059139D">
        <w:t>отнесённых</w:t>
      </w:r>
      <w:r>
        <w:t xml:space="preserve"> вывесок, настенных указателей:</w:t>
      </w:r>
    </w:p>
    <w:p w:rsidR="00792C7F" w:rsidRDefault="002C5AEF" w:rsidP="00F12316">
      <w:pPr>
        <w:pStyle w:val="11"/>
        <w:numPr>
          <w:ilvl w:val="0"/>
          <w:numId w:val="51"/>
        </w:numPr>
        <w:jc w:val="both"/>
      </w:pPr>
      <w:r>
        <w:t>с выступом за боковые пределы фасада и без соблюдения архитектурных членений фасада;</w:t>
      </w:r>
    </w:p>
    <w:p w:rsidR="00792C7F" w:rsidRDefault="002C5AEF" w:rsidP="00F12316">
      <w:pPr>
        <w:pStyle w:val="11"/>
        <w:numPr>
          <w:ilvl w:val="0"/>
          <w:numId w:val="51"/>
        </w:numPr>
        <w:tabs>
          <w:tab w:val="left" w:pos="1857"/>
        </w:tabs>
        <w:jc w:val="both"/>
      </w:pPr>
      <w:r>
        <w:t>в поле оконных и дверных проёмов с изменением их конфигурации;</w:t>
      </w:r>
    </w:p>
    <w:p w:rsidR="00792C7F" w:rsidRDefault="002C5AEF" w:rsidP="00F12316">
      <w:pPr>
        <w:pStyle w:val="11"/>
        <w:numPr>
          <w:ilvl w:val="0"/>
          <w:numId w:val="51"/>
        </w:numPr>
        <w:tabs>
          <w:tab w:val="left" w:pos="1857"/>
        </w:tabs>
        <w:jc w:val="both"/>
      </w:pPr>
      <w:r>
        <w:lastRenderedPageBreak/>
        <w:t xml:space="preserve">на расстоянии более </w:t>
      </w:r>
      <w:r w:rsidRPr="00F852B4">
        <w:rPr>
          <w:lang w:eastAsia="en-US" w:bidi="en-US"/>
        </w:rPr>
        <w:t xml:space="preserve">0,3 </w:t>
      </w:r>
      <w:r>
        <w:t>м от стены;</w:t>
      </w:r>
    </w:p>
    <w:p w:rsidR="00792C7F" w:rsidRDefault="002C5AEF" w:rsidP="00F12316">
      <w:pPr>
        <w:pStyle w:val="11"/>
        <w:numPr>
          <w:ilvl w:val="0"/>
          <w:numId w:val="51"/>
        </w:numPr>
        <w:tabs>
          <w:tab w:val="left" w:pos="1857"/>
        </w:tabs>
        <w:jc w:val="both"/>
      </w:pPr>
      <w:r>
        <w:t>на ограждениях и плитах балконов, лоджий и эркеров;</w:t>
      </w:r>
    </w:p>
    <w:p w:rsidR="00792C7F" w:rsidRDefault="002C5AEF" w:rsidP="00F12316">
      <w:pPr>
        <w:pStyle w:val="11"/>
        <w:numPr>
          <w:ilvl w:val="0"/>
          <w:numId w:val="51"/>
        </w:numPr>
        <w:tabs>
          <w:tab w:val="left" w:pos="1857"/>
        </w:tabs>
        <w:spacing w:after="40"/>
        <w:jc w:val="both"/>
      </w:pPr>
      <w:r>
        <w:t>на воротах, оградах;</w:t>
      </w:r>
    </w:p>
    <w:p w:rsidR="00792C7F" w:rsidRDefault="002C5AEF" w:rsidP="00F12316">
      <w:pPr>
        <w:pStyle w:val="11"/>
        <w:numPr>
          <w:ilvl w:val="0"/>
          <w:numId w:val="51"/>
        </w:numPr>
        <w:tabs>
          <w:tab w:val="left" w:pos="1857"/>
        </w:tabs>
        <w:jc w:val="both"/>
      </w:pPr>
      <w:r>
        <w:t>над арочными проёмами.</w:t>
      </w:r>
    </w:p>
    <w:p w:rsidR="00792C7F" w:rsidRDefault="002C5AEF" w:rsidP="00F12316">
      <w:pPr>
        <w:pStyle w:val="11"/>
        <w:numPr>
          <w:ilvl w:val="2"/>
          <w:numId w:val="2"/>
        </w:numPr>
        <w:tabs>
          <w:tab w:val="left" w:pos="1857"/>
        </w:tabs>
        <w:ind w:firstLine="620"/>
        <w:jc w:val="both"/>
      </w:pPr>
      <w:r>
        <w:t>Не допускается размещение консольных вывесок и консольных указателей:</w:t>
      </w:r>
    </w:p>
    <w:p w:rsidR="00792C7F" w:rsidRDefault="002C5AEF" w:rsidP="00F12316">
      <w:pPr>
        <w:pStyle w:val="11"/>
        <w:numPr>
          <w:ilvl w:val="1"/>
          <w:numId w:val="50"/>
        </w:numPr>
        <w:tabs>
          <w:tab w:val="left" w:pos="1187"/>
        </w:tabs>
        <w:ind w:firstLine="720"/>
        <w:jc w:val="both"/>
      </w:pPr>
      <w:r>
        <w:t>на одном уровне и в непосредственной близости к балконам и эркерам;</w:t>
      </w:r>
    </w:p>
    <w:p w:rsidR="00792C7F" w:rsidRDefault="002C5AEF" w:rsidP="00F12316">
      <w:pPr>
        <w:pStyle w:val="11"/>
        <w:numPr>
          <w:ilvl w:val="1"/>
          <w:numId w:val="50"/>
        </w:numPr>
        <w:tabs>
          <w:tab w:val="left" w:pos="1187"/>
        </w:tabs>
        <w:ind w:firstLine="720"/>
        <w:jc w:val="both"/>
      </w:pPr>
      <w:r>
        <w:t>на балконах, эркерах, оконных рамах, колоннах, пилястрах.</w:t>
      </w:r>
    </w:p>
    <w:p w:rsidR="00792C7F" w:rsidRDefault="002C5AEF" w:rsidP="00F12316">
      <w:pPr>
        <w:pStyle w:val="11"/>
        <w:numPr>
          <w:ilvl w:val="2"/>
          <w:numId w:val="2"/>
        </w:numPr>
        <w:tabs>
          <w:tab w:val="left" w:pos="1438"/>
        </w:tabs>
        <w:spacing w:after="280"/>
        <w:ind w:firstLine="620"/>
        <w:jc w:val="both"/>
      </w:pPr>
      <w:r>
        <w:t xml:space="preserve">Рекомендации по оформлению вывесок на территории </w:t>
      </w:r>
      <w:r w:rsidR="00425882">
        <w:t>Низин</w:t>
      </w:r>
      <w:r>
        <w:t xml:space="preserve">ского </w:t>
      </w:r>
      <w:r w:rsidR="00425882">
        <w:t>сель</w:t>
      </w:r>
      <w:r>
        <w:t xml:space="preserve">ского поселения являются приложением </w:t>
      </w:r>
      <w:r w:rsidRPr="00F852B4">
        <w:rPr>
          <w:lang w:eastAsia="en-US" w:bidi="en-US"/>
        </w:rPr>
        <w:t>№</w:t>
      </w:r>
      <w:r w:rsidR="0059139D">
        <w:rPr>
          <w:lang w:eastAsia="en-US" w:bidi="en-US"/>
        </w:rPr>
        <w:t> </w:t>
      </w:r>
      <w:r w:rsidR="00861FFE">
        <w:rPr>
          <w:lang w:eastAsia="en-US" w:bidi="en-US"/>
        </w:rPr>
        <w:t>2</w:t>
      </w:r>
      <w:r>
        <w:t xml:space="preserve">к настоящим Правилам (размещены на официальном сайте </w:t>
      </w:r>
      <w:r w:rsidR="00425882">
        <w:t xml:space="preserve">Низинского сельского поселения </w:t>
      </w:r>
      <w:r w:rsidR="00425882">
        <w:rPr>
          <w:lang w:val="en-US"/>
        </w:rPr>
        <w:t>www</w:t>
      </w:r>
      <w:r w:rsidR="00425882" w:rsidRPr="00425882">
        <w:t>.</w:t>
      </w:r>
      <w:r w:rsidR="00425882">
        <w:rPr>
          <w:lang w:val="en-US"/>
        </w:rPr>
        <w:t>nizino</w:t>
      </w:r>
      <w:r w:rsidR="00425882" w:rsidRPr="00425882">
        <w:t>.</w:t>
      </w:r>
      <w:r w:rsidR="00425882">
        <w:rPr>
          <w:lang w:val="en-US"/>
        </w:rPr>
        <w:t>info</w:t>
      </w:r>
      <w:r>
        <w:t xml:space="preserve"> в сети Интернет).</w:t>
      </w:r>
    </w:p>
    <w:p w:rsidR="00792C7F" w:rsidRDefault="002C5AEF" w:rsidP="00F12316">
      <w:pPr>
        <w:pStyle w:val="11"/>
        <w:numPr>
          <w:ilvl w:val="1"/>
          <w:numId w:val="2"/>
        </w:numPr>
        <w:tabs>
          <w:tab w:val="left" w:pos="1187"/>
        </w:tabs>
        <w:ind w:firstLine="620"/>
        <w:jc w:val="both"/>
      </w:pPr>
      <w:r>
        <w:rPr>
          <w:b/>
          <w:bCs/>
        </w:rPr>
        <w:t>Требования к установке учрежденческих досок</w:t>
      </w:r>
    </w:p>
    <w:p w:rsidR="00792C7F" w:rsidRDefault="002C5AEF" w:rsidP="00F12316">
      <w:pPr>
        <w:pStyle w:val="11"/>
        <w:numPr>
          <w:ilvl w:val="2"/>
          <w:numId w:val="2"/>
        </w:numPr>
        <w:tabs>
          <w:tab w:val="left" w:pos="1314"/>
        </w:tabs>
        <w:ind w:firstLine="620"/>
        <w:jc w:val="both"/>
      </w:pPr>
      <w:r>
        <w:t>Учрежденческая доска размещается её владельцем при входе в здание, помещение им занимаемое, на фасаде здания рядом с входными дверями.</w:t>
      </w:r>
    </w:p>
    <w:p w:rsidR="00792C7F" w:rsidRDefault="002C5AEF">
      <w:pPr>
        <w:pStyle w:val="11"/>
        <w:ind w:firstLine="620"/>
        <w:jc w:val="both"/>
      </w:pPr>
      <w:r>
        <w:t>Допускается размещение учрежденческой доски в витрине или окне, примыкающем к входной двери.</w:t>
      </w:r>
    </w:p>
    <w:p w:rsidR="00792C7F" w:rsidRDefault="002C5AEF" w:rsidP="00F12316">
      <w:pPr>
        <w:pStyle w:val="11"/>
        <w:numPr>
          <w:ilvl w:val="2"/>
          <w:numId w:val="2"/>
        </w:numPr>
        <w:tabs>
          <w:tab w:val="left" w:pos="1318"/>
        </w:tabs>
        <w:ind w:firstLine="620"/>
        <w:jc w:val="both"/>
      </w:pPr>
      <w:r>
        <w:t>Наличие учрежденческой доски является обязательным для юридических лиц и индивидуальных предпринимателей.</w:t>
      </w:r>
    </w:p>
    <w:p w:rsidR="00792C7F" w:rsidRDefault="002C5AEF">
      <w:pPr>
        <w:pStyle w:val="11"/>
        <w:spacing w:after="240"/>
        <w:ind w:firstLine="620"/>
        <w:jc w:val="both"/>
      </w:pPr>
      <w:r>
        <w:t>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w:t>
      </w:r>
    </w:p>
    <w:p w:rsidR="00792C7F" w:rsidRDefault="002C5AEF" w:rsidP="00F12316">
      <w:pPr>
        <w:pStyle w:val="11"/>
        <w:numPr>
          <w:ilvl w:val="1"/>
          <w:numId w:val="2"/>
        </w:numPr>
        <w:tabs>
          <w:tab w:val="left" w:pos="1187"/>
        </w:tabs>
        <w:ind w:firstLine="620"/>
        <w:jc w:val="both"/>
      </w:pPr>
      <w:r>
        <w:rPr>
          <w:b/>
          <w:bCs/>
        </w:rPr>
        <w:t>Информационные знаки, размещение малоформатных информаций</w:t>
      </w:r>
    </w:p>
    <w:p w:rsidR="00792C7F" w:rsidRDefault="002C5AEF" w:rsidP="00F12316">
      <w:pPr>
        <w:pStyle w:val="11"/>
        <w:numPr>
          <w:ilvl w:val="2"/>
          <w:numId w:val="2"/>
        </w:numPr>
        <w:tabs>
          <w:tab w:val="left" w:pos="1314"/>
        </w:tabs>
        <w:ind w:firstLine="620"/>
        <w:jc w:val="both"/>
      </w:pPr>
      <w:r>
        <w:t>Информационные знаки предназначены для визуальной ориентации в населённых пунктах. Информационными знаками являются:</w:t>
      </w:r>
    </w:p>
    <w:p w:rsidR="00792C7F" w:rsidRDefault="002C5AEF" w:rsidP="00F12316">
      <w:pPr>
        <w:pStyle w:val="11"/>
        <w:numPr>
          <w:ilvl w:val="0"/>
          <w:numId w:val="44"/>
        </w:numPr>
        <w:tabs>
          <w:tab w:val="left" w:pos="1187"/>
        </w:tabs>
        <w:ind w:firstLine="720"/>
        <w:jc w:val="both"/>
      </w:pPr>
      <w:r>
        <w:t>аншлаги (указатели) с названиями улиц, переулков, площадей, набережных, водных коммуникаций, мостов, жилых комплексов и микрорайонов;</w:t>
      </w:r>
    </w:p>
    <w:p w:rsidR="00792C7F" w:rsidRDefault="002C5AEF" w:rsidP="00F12316">
      <w:pPr>
        <w:pStyle w:val="11"/>
        <w:numPr>
          <w:ilvl w:val="0"/>
          <w:numId w:val="44"/>
        </w:numPr>
        <w:tabs>
          <w:tab w:val="left" w:pos="1134"/>
        </w:tabs>
        <w:ind w:firstLine="720"/>
        <w:jc w:val="both"/>
      </w:pPr>
      <w:r>
        <w:t>номерные знаки домов (участков), указатели подъездов, номеров квартир;</w:t>
      </w:r>
    </w:p>
    <w:p w:rsidR="00792C7F" w:rsidRDefault="002C5AEF" w:rsidP="00F12316">
      <w:pPr>
        <w:pStyle w:val="11"/>
        <w:numPr>
          <w:ilvl w:val="0"/>
          <w:numId w:val="44"/>
        </w:numPr>
        <w:ind w:firstLine="720"/>
        <w:jc w:val="both"/>
      </w:pPr>
      <w:r>
        <w:t>указатели границ земельных участков частных владений;</w:t>
      </w:r>
    </w:p>
    <w:p w:rsidR="00792C7F" w:rsidRDefault="002C5AEF" w:rsidP="00F12316">
      <w:pPr>
        <w:pStyle w:val="11"/>
        <w:numPr>
          <w:ilvl w:val="0"/>
          <w:numId w:val="44"/>
        </w:numPr>
        <w:tabs>
          <w:tab w:val="left" w:pos="1187"/>
        </w:tabs>
        <w:ind w:firstLine="720"/>
        <w:jc w:val="both"/>
      </w:pPr>
      <w:r>
        <w:t>знаки инженерных коммуникаций, обеспечивающие информацию о подземных инженерных сетях и сооружениях.</w:t>
      </w:r>
    </w:p>
    <w:p w:rsidR="00792C7F" w:rsidRDefault="002C5AEF" w:rsidP="00F12316">
      <w:pPr>
        <w:pStyle w:val="11"/>
        <w:numPr>
          <w:ilvl w:val="0"/>
          <w:numId w:val="44"/>
        </w:numPr>
        <w:tabs>
          <w:tab w:val="left" w:pos="1187"/>
        </w:tabs>
        <w:ind w:firstLine="720"/>
        <w:jc w:val="both"/>
      </w:pPr>
      <w:r>
        <w:t xml:space="preserve">туристические навигационные и информационные знаки (туристические указатели, навигация по туристическим местам, маршрутам, кластерам, в том числе с </w:t>
      </w:r>
      <w:r>
        <w:rPr>
          <w:lang w:val="en-US" w:eastAsia="en-US" w:bidi="en-US"/>
        </w:rPr>
        <w:t>QR</w:t>
      </w:r>
      <w:r>
        <w:t>- кодами).</w:t>
      </w:r>
    </w:p>
    <w:p w:rsidR="00792C7F" w:rsidRDefault="002C5AEF" w:rsidP="00F12316">
      <w:pPr>
        <w:pStyle w:val="11"/>
        <w:numPr>
          <w:ilvl w:val="2"/>
          <w:numId w:val="2"/>
        </w:numPr>
        <w:tabs>
          <w:tab w:val="left" w:pos="1857"/>
        </w:tabs>
        <w:ind w:firstLine="620"/>
        <w:jc w:val="both"/>
      </w:pPr>
      <w:r>
        <w:rPr>
          <w:b/>
          <w:bCs/>
        </w:rPr>
        <w:t>Требования к установке и содержанию информационных знаков</w:t>
      </w:r>
    </w:p>
    <w:p w:rsidR="00792C7F" w:rsidRDefault="002C5AEF" w:rsidP="00F12316">
      <w:pPr>
        <w:pStyle w:val="11"/>
        <w:numPr>
          <w:ilvl w:val="2"/>
          <w:numId w:val="2"/>
        </w:numPr>
        <w:tabs>
          <w:tab w:val="left" w:pos="1309"/>
        </w:tabs>
        <w:ind w:firstLine="620"/>
        <w:jc w:val="both"/>
      </w:pPr>
      <w:r>
        <w:t>Аншлаги с наименованием улицы, переулка устанавливаются в начале и конце квартала.</w:t>
      </w:r>
    </w:p>
    <w:p w:rsidR="00792C7F" w:rsidRDefault="002C5AEF" w:rsidP="00F12316">
      <w:pPr>
        <w:pStyle w:val="11"/>
        <w:numPr>
          <w:ilvl w:val="2"/>
          <w:numId w:val="2"/>
        </w:numPr>
        <w:tabs>
          <w:tab w:val="left" w:pos="1314"/>
        </w:tabs>
        <w:ind w:firstLine="620"/>
        <w:jc w:val="both"/>
      </w:pPr>
      <w:r>
        <w:t>Указатели номеров домов индивидуального домовладения устанавливаются с левой стороны фасада - на домах, имеющих чётные номера и с правой стороны фасада - на домах, имеющих нечётные номера.</w:t>
      </w:r>
    </w:p>
    <w:p w:rsidR="00792C7F" w:rsidRDefault="002C5AEF" w:rsidP="00F12316">
      <w:pPr>
        <w:pStyle w:val="11"/>
        <w:numPr>
          <w:ilvl w:val="2"/>
          <w:numId w:val="2"/>
        </w:numPr>
        <w:tabs>
          <w:tab w:val="left" w:pos="1318"/>
        </w:tabs>
        <w:spacing w:after="240"/>
        <w:ind w:firstLine="618"/>
        <w:contextualSpacing/>
        <w:jc w:val="both"/>
      </w:pPr>
      <w:r>
        <w:t>Указатели номеров домов в кварталах многоквартирной застройки - с четырёх сторон - слева и справа на главных фасадах зданий.</w:t>
      </w:r>
    </w:p>
    <w:p w:rsidR="00792C7F" w:rsidRDefault="002C5AEF" w:rsidP="00F12316">
      <w:pPr>
        <w:pStyle w:val="11"/>
        <w:numPr>
          <w:ilvl w:val="2"/>
          <w:numId w:val="2"/>
        </w:numPr>
        <w:tabs>
          <w:tab w:val="left" w:pos="1274"/>
        </w:tabs>
        <w:ind w:firstLine="618"/>
        <w:contextualSpacing/>
        <w:jc w:val="both"/>
      </w:pPr>
      <w: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792C7F" w:rsidRDefault="002C5AEF" w:rsidP="00F12316">
      <w:pPr>
        <w:pStyle w:val="11"/>
        <w:numPr>
          <w:ilvl w:val="2"/>
          <w:numId w:val="2"/>
        </w:numPr>
        <w:tabs>
          <w:tab w:val="left" w:pos="1278"/>
        </w:tabs>
        <w:ind w:firstLine="618"/>
        <w:contextualSpacing/>
        <w:jc w:val="both"/>
      </w:pPr>
      <w:r>
        <w:lastRenderedPageBreak/>
        <w:t xml:space="preserve">Аншлаги и указатели устанавливаются на высоте не менее </w:t>
      </w:r>
      <w:r w:rsidRPr="00F852B4">
        <w:rPr>
          <w:lang w:eastAsia="en-US" w:bidi="en-US"/>
        </w:rPr>
        <w:t xml:space="preserve">2,5 </w:t>
      </w:r>
      <w:r>
        <w:t xml:space="preserve">метра и удалении </w:t>
      </w:r>
      <w:r w:rsidRPr="00F852B4">
        <w:rPr>
          <w:lang w:eastAsia="en-US" w:bidi="en-US"/>
        </w:rPr>
        <w:t xml:space="preserve">0,5 </w:t>
      </w:r>
      <w:r>
        <w:t>метра от угла здания.</w:t>
      </w:r>
    </w:p>
    <w:p w:rsidR="00792C7F" w:rsidRDefault="002C5AEF" w:rsidP="00F12316">
      <w:pPr>
        <w:pStyle w:val="11"/>
        <w:numPr>
          <w:ilvl w:val="2"/>
          <w:numId w:val="2"/>
        </w:numPr>
        <w:tabs>
          <w:tab w:val="left" w:pos="1274"/>
        </w:tabs>
        <w:ind w:firstLine="620"/>
        <w:jc w:val="both"/>
      </w:pPr>
      <w:r>
        <w:t>Присвоение номера строению или земельному участку производится администрацией.</w:t>
      </w:r>
    </w:p>
    <w:p w:rsidR="00792C7F" w:rsidRPr="00425882" w:rsidRDefault="002C5AEF" w:rsidP="00F12316">
      <w:pPr>
        <w:pStyle w:val="11"/>
        <w:numPr>
          <w:ilvl w:val="2"/>
          <w:numId w:val="2"/>
        </w:numPr>
        <w:tabs>
          <w:tab w:val="left" w:pos="1278"/>
        </w:tabs>
        <w:ind w:firstLine="620"/>
        <w:jc w:val="both"/>
        <w:rPr>
          <w:highlight w:val="yellow"/>
        </w:rPr>
      </w:pPr>
      <w:r>
        <w:t xml:space="preserve">Информационные знаки должны быть унифицированы, образцы каждого знака, его форма, цветовое решение согласовываются с администрацией. Номерные знаки и указатели наименования улиц, устанавливаемые на домах, зданиях и сооружениях должны соответствовать типовым знакам, определенным </w:t>
      </w:r>
      <w:r w:rsidRPr="00425882">
        <w:rPr>
          <w:highlight w:val="yellow"/>
        </w:rPr>
        <w:t xml:space="preserve">постановлением администрации </w:t>
      </w:r>
      <w:r w:rsidR="00425882" w:rsidRPr="00425882">
        <w:rPr>
          <w:highlight w:val="yellow"/>
        </w:rPr>
        <w:t>Низи</w:t>
      </w:r>
      <w:r w:rsidRPr="00425882">
        <w:rPr>
          <w:highlight w:val="yellow"/>
        </w:rPr>
        <w:t xml:space="preserve">нского </w:t>
      </w:r>
      <w:r w:rsidR="00425882" w:rsidRPr="00425882">
        <w:rPr>
          <w:highlight w:val="yellow"/>
        </w:rPr>
        <w:t>сель</w:t>
      </w:r>
      <w:r w:rsidRPr="00425882">
        <w:rPr>
          <w:highlight w:val="yellow"/>
        </w:rPr>
        <w:t>ского поселения</w:t>
      </w:r>
      <w:r w:rsidR="00425882" w:rsidRPr="00425882">
        <w:rPr>
          <w:highlight w:val="yellow"/>
        </w:rPr>
        <w:t>.</w:t>
      </w:r>
    </w:p>
    <w:p w:rsidR="00792C7F" w:rsidRDefault="002C5AEF" w:rsidP="00F12316">
      <w:pPr>
        <w:pStyle w:val="11"/>
        <w:numPr>
          <w:ilvl w:val="2"/>
          <w:numId w:val="2"/>
        </w:numPr>
        <w:tabs>
          <w:tab w:val="left" w:pos="1394"/>
        </w:tabs>
        <w:ind w:firstLine="620"/>
        <w:jc w:val="both"/>
      </w:pPr>
      <w:r>
        <w:t>Изготовление, установку и содержание информационных знаков осуществляют:</w:t>
      </w:r>
    </w:p>
    <w:p w:rsidR="00792C7F" w:rsidRDefault="002C5AEF" w:rsidP="00F12316">
      <w:pPr>
        <w:pStyle w:val="11"/>
        <w:numPr>
          <w:ilvl w:val="0"/>
          <w:numId w:val="45"/>
        </w:numPr>
        <w:tabs>
          <w:tab w:val="left" w:pos="1038"/>
        </w:tabs>
        <w:ind w:firstLine="720"/>
      </w:pPr>
      <w:r>
        <w:t>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792C7F" w:rsidRDefault="002C5AEF" w:rsidP="00F12316">
      <w:pPr>
        <w:pStyle w:val="11"/>
        <w:numPr>
          <w:ilvl w:val="0"/>
          <w:numId w:val="45"/>
        </w:numPr>
        <w:tabs>
          <w:tab w:val="left" w:pos="1858"/>
        </w:tabs>
        <w:spacing w:after="40" w:line="262" w:lineRule="auto"/>
        <w:ind w:firstLine="720"/>
        <w:jc w:val="both"/>
      </w:pPr>
      <w:r>
        <w:t>на муниципальных зданиях - администрация,</w:t>
      </w:r>
    </w:p>
    <w:p w:rsidR="00792C7F" w:rsidRDefault="002C5AEF" w:rsidP="00F12316">
      <w:pPr>
        <w:pStyle w:val="11"/>
        <w:numPr>
          <w:ilvl w:val="0"/>
          <w:numId w:val="45"/>
        </w:numPr>
        <w:tabs>
          <w:tab w:val="left" w:pos="1038"/>
        </w:tabs>
        <w:ind w:firstLine="720"/>
        <w:jc w:val="both"/>
      </w:pPr>
      <w:r>
        <w:t>на муниципальных зданиях, переданных в аренду, пользование, хозяйственное ведение, оперативное управление - арендатор (пользователь);</w:t>
      </w:r>
    </w:p>
    <w:p w:rsidR="00792C7F" w:rsidRDefault="002C5AEF" w:rsidP="00F12316">
      <w:pPr>
        <w:pStyle w:val="11"/>
        <w:numPr>
          <w:ilvl w:val="0"/>
          <w:numId w:val="45"/>
        </w:numPr>
        <w:tabs>
          <w:tab w:val="left" w:pos="1858"/>
        </w:tabs>
        <w:spacing w:line="262" w:lineRule="auto"/>
        <w:ind w:firstLine="720"/>
        <w:jc w:val="both"/>
      </w:pPr>
      <w:r>
        <w:t>на землях общего пользования - администрация;</w:t>
      </w:r>
    </w:p>
    <w:p w:rsidR="00792C7F" w:rsidRDefault="002C5AEF" w:rsidP="00F12316">
      <w:pPr>
        <w:pStyle w:val="11"/>
        <w:numPr>
          <w:ilvl w:val="0"/>
          <w:numId w:val="45"/>
        </w:numPr>
        <w:tabs>
          <w:tab w:val="left" w:pos="1038"/>
        </w:tabs>
        <w:ind w:firstLine="720"/>
        <w:jc w:val="both"/>
      </w:pPr>
      <w:r>
        <w:t>на частных земельных участках, индивидуальных жилых домах, зданиях и сооружениях - их собственники.</w:t>
      </w:r>
    </w:p>
    <w:p w:rsidR="00792C7F" w:rsidRDefault="002C5AEF" w:rsidP="00F12316">
      <w:pPr>
        <w:pStyle w:val="11"/>
        <w:numPr>
          <w:ilvl w:val="2"/>
          <w:numId w:val="2"/>
        </w:numPr>
        <w:tabs>
          <w:tab w:val="left" w:pos="1403"/>
        </w:tabs>
        <w:spacing w:after="240"/>
        <w:ind w:firstLine="620"/>
        <w:jc w:val="both"/>
      </w:pPr>
      <w:r>
        <w:t>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w:t>
      </w:r>
    </w:p>
    <w:p w:rsidR="00792C7F" w:rsidRDefault="002C5AEF" w:rsidP="00F12316">
      <w:pPr>
        <w:pStyle w:val="11"/>
        <w:numPr>
          <w:ilvl w:val="1"/>
          <w:numId w:val="2"/>
        </w:numPr>
        <w:tabs>
          <w:tab w:val="left" w:pos="1121"/>
        </w:tabs>
        <w:ind w:firstLine="620"/>
        <w:jc w:val="both"/>
      </w:pPr>
      <w:r>
        <w:rPr>
          <w:b/>
          <w:bCs/>
        </w:rPr>
        <w:t>Рекламные конструкции</w:t>
      </w:r>
    </w:p>
    <w:p w:rsidR="00792C7F" w:rsidRDefault="002C5AEF" w:rsidP="00F12316">
      <w:pPr>
        <w:pStyle w:val="11"/>
        <w:numPr>
          <w:ilvl w:val="2"/>
          <w:numId w:val="2"/>
        </w:numPr>
        <w:tabs>
          <w:tab w:val="left" w:pos="1274"/>
        </w:tabs>
        <w:ind w:firstLine="620"/>
        <w:jc w:val="both"/>
      </w:pPr>
      <w:r>
        <w:t xml:space="preserve">Рекламные конструкции на земельных участках независимо от форм собственности устанавливаются в соответствии со Схемой размещения рекламных конструкций на территории муниципального образования </w:t>
      </w:r>
      <w:r w:rsidR="00425882">
        <w:t>Низинского сельского поселения,</w:t>
      </w:r>
      <w:r>
        <w:t xml:space="preserve"> утверждённой администрацией</w:t>
      </w:r>
      <w:r w:rsidR="00425882">
        <w:t xml:space="preserve"> Ломоносовского района</w:t>
      </w:r>
      <w:r>
        <w:t>.</w:t>
      </w:r>
    </w:p>
    <w:p w:rsidR="00792C7F" w:rsidRDefault="002C5AEF" w:rsidP="00F12316">
      <w:pPr>
        <w:pStyle w:val="11"/>
        <w:numPr>
          <w:ilvl w:val="2"/>
          <w:numId w:val="2"/>
        </w:numPr>
        <w:tabs>
          <w:tab w:val="left" w:pos="1274"/>
        </w:tabs>
        <w:ind w:firstLine="620"/>
        <w:jc w:val="both"/>
      </w:pPr>
      <w:r>
        <w:t xml:space="preserve">Рекламные конструкции и их территориальное размещение должны соответствовать требованиям федерального законодательства о рекламе и Положению о размещении наружной рекламы на территории муниципального образования </w:t>
      </w:r>
      <w:r w:rsidR="00425882">
        <w:t>Ломоносов</w:t>
      </w:r>
      <w:r>
        <w:t xml:space="preserve">ский муниципальный район Ленинградской области, </w:t>
      </w:r>
      <w:r w:rsidR="002D5A6E">
        <w:t>утверждённому</w:t>
      </w:r>
      <w:r>
        <w:t xml:space="preserve"> администрацией.</w:t>
      </w:r>
    </w:p>
    <w:p w:rsidR="00792C7F" w:rsidRDefault="002C5AEF" w:rsidP="00F12316">
      <w:pPr>
        <w:pStyle w:val="11"/>
        <w:numPr>
          <w:ilvl w:val="2"/>
          <w:numId w:val="2"/>
        </w:numPr>
        <w:tabs>
          <w:tab w:val="left" w:pos="1264"/>
        </w:tabs>
        <w:ind w:firstLine="620"/>
        <w:jc w:val="both"/>
      </w:pPr>
      <w:r>
        <w:t xml:space="preserve">Разрешение на установку рекламных конструкций </w:t>
      </w:r>
      <w:r w:rsidR="002D5A6E">
        <w:t>выдаётся</w:t>
      </w:r>
      <w:r>
        <w:t xml:space="preserve"> в соответствии с административным регламентом администрации </w:t>
      </w:r>
      <w:r w:rsidR="00425882">
        <w:t>Ломоносов</w:t>
      </w:r>
      <w:r>
        <w:t xml:space="preserve">ского района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w:t>
      </w:r>
      <w:r w:rsidR="00425882">
        <w:t>Ломоносов</w:t>
      </w:r>
      <w:r>
        <w:t>ский муниципальный район Ленинградской области».</w:t>
      </w:r>
    </w:p>
    <w:p w:rsidR="00792C7F" w:rsidRDefault="002C5AEF" w:rsidP="00F12316">
      <w:pPr>
        <w:pStyle w:val="11"/>
        <w:numPr>
          <w:ilvl w:val="2"/>
          <w:numId w:val="2"/>
        </w:numPr>
        <w:tabs>
          <w:tab w:val="left" w:pos="1274"/>
        </w:tabs>
        <w:spacing w:after="280"/>
        <w:ind w:firstLine="620"/>
        <w:jc w:val="both"/>
      </w:pPr>
      <w:r>
        <w:t xml:space="preserve">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Кодекса Российской Федерации об административных правонарушениях влечёт </w:t>
      </w:r>
      <w:bookmarkStart w:id="69" w:name="bookmark108"/>
      <w:r>
        <w:t xml:space="preserve">административную ответственность в соответствии со </w:t>
      </w:r>
      <w:r w:rsidR="00D3742C">
        <w:t>статьёй</w:t>
      </w:r>
      <w:r w:rsidRPr="00F852B4">
        <w:rPr>
          <w:lang w:eastAsia="en-US" w:bidi="en-US"/>
        </w:rPr>
        <w:t xml:space="preserve">14.37. </w:t>
      </w:r>
      <w:r>
        <w:t>Кодекса Российской Федерации об административных правонарушениях.</w:t>
      </w:r>
      <w:bookmarkEnd w:id="69"/>
    </w:p>
    <w:p w:rsidR="00792C7F" w:rsidRDefault="002C5AEF" w:rsidP="00F12316">
      <w:pPr>
        <w:pStyle w:val="10"/>
        <w:keepNext/>
        <w:keepLines/>
        <w:numPr>
          <w:ilvl w:val="0"/>
          <w:numId w:val="2"/>
        </w:numPr>
        <w:tabs>
          <w:tab w:val="left" w:pos="448"/>
        </w:tabs>
        <w:spacing w:after="280"/>
      </w:pPr>
      <w:bookmarkStart w:id="70" w:name="_Toc113350271"/>
      <w:r>
        <w:lastRenderedPageBreak/>
        <w:t>ПРАЗДНИЧНОЕ ОФОРМЛЕНИЕ</w:t>
      </w:r>
      <w:bookmarkEnd w:id="70"/>
    </w:p>
    <w:p w:rsidR="00792C7F" w:rsidRDefault="002C5AEF" w:rsidP="00F12316">
      <w:pPr>
        <w:pStyle w:val="11"/>
        <w:numPr>
          <w:ilvl w:val="1"/>
          <w:numId w:val="2"/>
        </w:numPr>
        <w:tabs>
          <w:tab w:val="left" w:pos="1283"/>
        </w:tabs>
        <w:ind w:firstLine="620"/>
        <w:jc w:val="both"/>
      </w:pPr>
      <w:r>
        <w:t xml:space="preserve">Праздничное оформление фасадов, в том числе витрин, а также предоставленной территории выполняется лицами, указанными в пункте </w:t>
      </w:r>
      <w:r w:rsidRPr="00F852B4">
        <w:rPr>
          <w:lang w:eastAsia="en-US" w:bidi="en-US"/>
        </w:rPr>
        <w:t xml:space="preserve">1.7. </w:t>
      </w:r>
      <w:r>
        <w:t>настоящих Правил, в соответствии с постановлением администрации.</w:t>
      </w:r>
    </w:p>
    <w:p w:rsidR="00792C7F" w:rsidRDefault="002C5AEF" w:rsidP="00F12316">
      <w:pPr>
        <w:pStyle w:val="11"/>
        <w:numPr>
          <w:ilvl w:val="1"/>
          <w:numId w:val="2"/>
        </w:numPr>
        <w:tabs>
          <w:tab w:val="left" w:pos="1283"/>
        </w:tabs>
        <w:ind w:firstLine="620"/>
        <w:jc w:val="both"/>
      </w:pPr>
      <w:r>
        <w:t>Праздничное оформление должно быть выдержано в едином утверждённом к событию стиле.</w:t>
      </w:r>
    </w:p>
    <w:p w:rsidR="00792C7F" w:rsidRDefault="002C5AEF" w:rsidP="00F12316">
      <w:pPr>
        <w:pStyle w:val="11"/>
        <w:numPr>
          <w:ilvl w:val="1"/>
          <w:numId w:val="2"/>
        </w:numPr>
        <w:tabs>
          <w:tab w:val="left" w:pos="1283"/>
        </w:tabs>
        <w:ind w:firstLine="620"/>
        <w:jc w:val="both"/>
      </w:pPr>
      <w:r>
        <w:t>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rsidR="00792C7F" w:rsidRDefault="002C5AEF" w:rsidP="00F12316">
      <w:pPr>
        <w:pStyle w:val="11"/>
        <w:numPr>
          <w:ilvl w:val="1"/>
          <w:numId w:val="2"/>
        </w:numPr>
        <w:tabs>
          <w:tab w:val="left" w:pos="1283"/>
        </w:tabs>
        <w:spacing w:after="280"/>
        <w:ind w:firstLine="620"/>
        <w:jc w:val="both"/>
      </w:pPr>
      <w:r>
        <w:t>При праздновании Новогодних праздников необходимо украшать витрины, фасады зданий, деревья и территории с использованием гирлянд и иллюминации в холодных (бледно-бело-синих) цветах.</w:t>
      </w:r>
    </w:p>
    <w:p w:rsidR="00792C7F" w:rsidRDefault="002C5AEF" w:rsidP="00F12316">
      <w:pPr>
        <w:pStyle w:val="10"/>
        <w:keepNext/>
        <w:keepLines/>
        <w:numPr>
          <w:ilvl w:val="0"/>
          <w:numId w:val="2"/>
        </w:numPr>
        <w:tabs>
          <w:tab w:val="left" w:pos="448"/>
        </w:tabs>
        <w:spacing w:after="280"/>
      </w:pPr>
      <w:bookmarkStart w:id="71" w:name="bookmark112"/>
      <w:bookmarkStart w:id="72" w:name="_Toc113350272"/>
      <w:r>
        <w:t>БЛАГОУСТРОЙСТВО УЧАСТКОВ ИНДИВИДУАЛЬНОЙ ЖИЛОЙ</w:t>
      </w:r>
      <w:r>
        <w:br/>
        <w:t>ЗАСТРОЙКИ И САДОВОДЧЕСКИХ УЧАСТКОВ</w:t>
      </w:r>
      <w:bookmarkEnd w:id="71"/>
      <w:bookmarkEnd w:id="72"/>
    </w:p>
    <w:p w:rsidR="00792C7F" w:rsidRDefault="002C5AEF">
      <w:pPr>
        <w:pStyle w:val="11"/>
        <w:spacing w:after="80"/>
        <w:ind w:firstLine="620"/>
        <w:jc w:val="both"/>
      </w:pPr>
      <w:r>
        <w:t xml:space="preserve">Лица, указанные в пункте </w:t>
      </w:r>
      <w:r w:rsidRPr="00F852B4">
        <w:rPr>
          <w:lang w:eastAsia="en-US" w:bidi="en-US"/>
        </w:rPr>
        <w:t xml:space="preserve">1.7. </w:t>
      </w:r>
      <w:r>
        <w:t>настоящих Правил, обязаны:</w:t>
      </w:r>
    </w:p>
    <w:p w:rsidR="00792C7F" w:rsidRDefault="002C5AEF" w:rsidP="00F12316">
      <w:pPr>
        <w:pStyle w:val="11"/>
        <w:numPr>
          <w:ilvl w:val="1"/>
          <w:numId w:val="2"/>
        </w:numPr>
        <w:tabs>
          <w:tab w:val="left" w:pos="1283"/>
        </w:tabs>
        <w:ind w:firstLine="620"/>
        <w:jc w:val="both"/>
      </w:pPr>
      <w:r>
        <w:t>Осуществлять строительство ограждений (заборов), сараев и других хозяйственных построек, не нарушая границ предоставленных им земельных участков.</w:t>
      </w:r>
    </w:p>
    <w:p w:rsidR="00792C7F" w:rsidRDefault="002C5AEF" w:rsidP="00F12316">
      <w:pPr>
        <w:pStyle w:val="11"/>
        <w:numPr>
          <w:ilvl w:val="1"/>
          <w:numId w:val="2"/>
        </w:numPr>
        <w:tabs>
          <w:tab w:val="left" w:pos="1283"/>
        </w:tabs>
        <w:ind w:firstLine="620"/>
        <w:jc w:val="both"/>
      </w:pPr>
      <w:r>
        <w:t xml:space="preserve">Содержать ограждения в соответствии с требованиями раздела </w:t>
      </w:r>
      <w:r w:rsidRPr="00F852B4">
        <w:rPr>
          <w:lang w:eastAsia="en-US" w:bidi="en-US"/>
        </w:rPr>
        <w:t xml:space="preserve">4.5. </w:t>
      </w:r>
      <w:r>
        <w:t>настоящих Правил.</w:t>
      </w:r>
    </w:p>
    <w:p w:rsidR="00792C7F" w:rsidRDefault="002C5AEF" w:rsidP="00F12316">
      <w:pPr>
        <w:pStyle w:val="11"/>
        <w:numPr>
          <w:ilvl w:val="1"/>
          <w:numId w:val="2"/>
        </w:numPr>
        <w:tabs>
          <w:tab w:val="left" w:pos="1283"/>
        </w:tabs>
        <w:ind w:firstLine="620"/>
        <w:jc w:val="both"/>
      </w:pPr>
      <w:r>
        <w:t>Обустраивать палисадники по схеме и из материалов, согласованных с администрацией. Использовать палисадники в целях создания цветников, композиций из декоративных кустарников или деревьев.</w:t>
      </w:r>
    </w:p>
    <w:p w:rsidR="00792C7F" w:rsidRDefault="002C5AEF" w:rsidP="00F12316">
      <w:pPr>
        <w:pStyle w:val="11"/>
        <w:numPr>
          <w:ilvl w:val="1"/>
          <w:numId w:val="2"/>
        </w:numPr>
        <w:tabs>
          <w:tab w:val="left" w:pos="1283"/>
        </w:tabs>
        <w:ind w:firstLine="620"/>
        <w:jc w:val="both"/>
      </w:pPr>
      <w:r>
        <w:t>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предоставленных и прилегающих территорий.</w:t>
      </w:r>
    </w:p>
    <w:p w:rsidR="00792C7F" w:rsidRDefault="002C5AEF" w:rsidP="00F12316">
      <w:pPr>
        <w:pStyle w:val="11"/>
        <w:numPr>
          <w:ilvl w:val="1"/>
          <w:numId w:val="2"/>
        </w:numPr>
        <w:tabs>
          <w:tab w:val="left" w:pos="1283"/>
        </w:tabs>
        <w:ind w:firstLine="620"/>
        <w:jc w:val="both"/>
      </w:pPr>
      <w:r>
        <w:t>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проезжей части улиц, а в случае отсутствия выделенной (обустроенной) проезжей части - до середины улицы.</w:t>
      </w:r>
    </w:p>
    <w:p w:rsidR="00792C7F" w:rsidRDefault="002C5AEF" w:rsidP="00F12316">
      <w:pPr>
        <w:pStyle w:val="11"/>
        <w:numPr>
          <w:ilvl w:val="1"/>
          <w:numId w:val="2"/>
        </w:numPr>
        <w:tabs>
          <w:tab w:val="left" w:pos="1283"/>
        </w:tabs>
        <w:ind w:firstLine="620"/>
        <w:jc w:val="both"/>
      </w:pPr>
      <w:r>
        <w:t>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w:t>
      </w:r>
    </w:p>
    <w:p w:rsidR="00792C7F" w:rsidRDefault="002C5AEF" w:rsidP="00F12316">
      <w:pPr>
        <w:pStyle w:val="11"/>
        <w:numPr>
          <w:ilvl w:val="1"/>
          <w:numId w:val="2"/>
        </w:numPr>
        <w:tabs>
          <w:tab w:val="left" w:pos="1283"/>
        </w:tabs>
        <w:ind w:firstLine="620"/>
        <w:jc w:val="both"/>
      </w:pPr>
      <w:r>
        <w:t>Выполнять обрезку кустарников и деревьев, спил аварийных (засохших, поврежденных, больных и т.д.) деревьев за свой счёт на предоставленной и прилегающей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w:t>
      </w:r>
    </w:p>
    <w:p w:rsidR="00792C7F" w:rsidRDefault="002C5AEF" w:rsidP="00F12316">
      <w:pPr>
        <w:pStyle w:val="11"/>
        <w:numPr>
          <w:ilvl w:val="1"/>
          <w:numId w:val="2"/>
        </w:numPr>
        <w:tabs>
          <w:tab w:val="left" w:pos="1283"/>
        </w:tabs>
        <w:spacing w:after="280"/>
        <w:ind w:firstLine="618"/>
        <w:contextualSpacing/>
        <w:jc w:val="both"/>
      </w:pPr>
      <w:r>
        <w:t>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w:t>
      </w:r>
    </w:p>
    <w:p w:rsidR="00792C7F" w:rsidRDefault="002C5AEF" w:rsidP="00F12316">
      <w:pPr>
        <w:pStyle w:val="11"/>
        <w:numPr>
          <w:ilvl w:val="1"/>
          <w:numId w:val="2"/>
        </w:numPr>
        <w:tabs>
          <w:tab w:val="left" w:pos="1261"/>
        </w:tabs>
        <w:spacing w:after="240"/>
        <w:ind w:firstLine="618"/>
        <w:contextualSpacing/>
        <w:jc w:val="both"/>
      </w:pPr>
      <w:bookmarkStart w:id="73" w:name="bookmark114"/>
      <w:r>
        <w:t>Заключить договор с организацией, имеющей лицензию на сбор, транспортировку и размещение ТБО.</w:t>
      </w:r>
      <w:bookmarkEnd w:id="73"/>
    </w:p>
    <w:p w:rsidR="00792C7F" w:rsidRDefault="002C5AEF" w:rsidP="00F12316">
      <w:pPr>
        <w:pStyle w:val="10"/>
        <w:keepNext/>
        <w:keepLines/>
        <w:numPr>
          <w:ilvl w:val="0"/>
          <w:numId w:val="2"/>
        </w:numPr>
        <w:tabs>
          <w:tab w:val="left" w:pos="474"/>
        </w:tabs>
        <w:spacing w:after="280"/>
      </w:pPr>
      <w:bookmarkStart w:id="74" w:name="_Toc113350273"/>
      <w:r>
        <w:lastRenderedPageBreak/>
        <w:t>СОДЕРЖАНИЕ СТРОИТЕЛЬНЫХ ПЛОЩАДОК</w:t>
      </w:r>
      <w:bookmarkEnd w:id="74"/>
    </w:p>
    <w:p w:rsidR="00792C7F" w:rsidRDefault="002C5AEF" w:rsidP="00F12316">
      <w:pPr>
        <w:pStyle w:val="11"/>
        <w:numPr>
          <w:ilvl w:val="1"/>
          <w:numId w:val="2"/>
        </w:numPr>
        <w:tabs>
          <w:tab w:val="left" w:pos="1261"/>
        </w:tabs>
        <w:ind w:firstLine="620"/>
        <w:jc w:val="both"/>
      </w:pPr>
      <w:r>
        <w:t>До начала производства работ застройщик обязан:</w:t>
      </w:r>
    </w:p>
    <w:p w:rsidR="00792C7F" w:rsidRDefault="002C5AEF" w:rsidP="00F12316">
      <w:pPr>
        <w:pStyle w:val="11"/>
        <w:numPr>
          <w:ilvl w:val="2"/>
          <w:numId w:val="2"/>
        </w:numPr>
        <w:tabs>
          <w:tab w:val="left" w:pos="1434"/>
        </w:tabs>
        <w:ind w:firstLine="620"/>
        <w:jc w:val="both"/>
      </w:pPr>
      <w:r>
        <w:t>установить ограждение строительной площадки;</w:t>
      </w:r>
    </w:p>
    <w:p w:rsidR="00792C7F" w:rsidRDefault="002C5AEF" w:rsidP="00F12316">
      <w:pPr>
        <w:pStyle w:val="11"/>
        <w:numPr>
          <w:ilvl w:val="2"/>
          <w:numId w:val="2"/>
        </w:numPr>
        <w:tabs>
          <w:tab w:val="left" w:pos="1438"/>
        </w:tabs>
        <w:ind w:firstLine="620"/>
        <w:jc w:val="both"/>
      </w:pPr>
      <w:r>
        <w:t>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792C7F" w:rsidRDefault="002C5AEF" w:rsidP="00F12316">
      <w:pPr>
        <w:pStyle w:val="11"/>
        <w:numPr>
          <w:ilvl w:val="2"/>
          <w:numId w:val="2"/>
        </w:numPr>
        <w:tabs>
          <w:tab w:val="left" w:pos="1443"/>
        </w:tabs>
        <w:ind w:firstLine="620"/>
        <w:jc w:val="both"/>
      </w:pPr>
      <w:r>
        <w:t>обеспечить наружное освещение по периметру строительной площадки (не распространяется для ИЖС);</w:t>
      </w:r>
    </w:p>
    <w:p w:rsidR="00792C7F" w:rsidRDefault="002C5AEF" w:rsidP="00F12316">
      <w:pPr>
        <w:pStyle w:val="11"/>
        <w:numPr>
          <w:ilvl w:val="2"/>
          <w:numId w:val="2"/>
        </w:numPr>
        <w:tabs>
          <w:tab w:val="left" w:pos="1443"/>
        </w:tabs>
        <w:ind w:firstLine="620"/>
        <w:jc w:val="both"/>
      </w:pPr>
      <w:r>
        <w:t>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792C7F" w:rsidRDefault="002C5AEF" w:rsidP="00F12316">
      <w:pPr>
        <w:pStyle w:val="11"/>
        <w:numPr>
          <w:ilvl w:val="1"/>
          <w:numId w:val="2"/>
        </w:numPr>
        <w:tabs>
          <w:tab w:val="left" w:pos="1261"/>
        </w:tabs>
        <w:ind w:firstLine="620"/>
        <w:jc w:val="both"/>
      </w:pPr>
      <w: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792C7F" w:rsidRDefault="002C5AEF">
      <w:pPr>
        <w:pStyle w:val="11"/>
        <w:ind w:firstLine="620"/>
        <w:jc w:val="both"/>
      </w:pPr>
      <w:r>
        <w:t>Высота, конструкция и окраска ограждения согласовываются с администрацией муниципального образования.</w:t>
      </w:r>
    </w:p>
    <w:p w:rsidR="00792C7F" w:rsidRDefault="002C5AEF" w:rsidP="00F12316">
      <w:pPr>
        <w:pStyle w:val="11"/>
        <w:numPr>
          <w:ilvl w:val="1"/>
          <w:numId w:val="2"/>
        </w:numPr>
        <w:tabs>
          <w:tab w:val="left" w:pos="1261"/>
        </w:tabs>
        <w:ind w:firstLine="620"/>
        <w:jc w:val="both"/>
      </w:pPr>
      <w:r>
        <w:t>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w:t>
      </w:r>
    </w:p>
    <w:p w:rsidR="00792C7F" w:rsidRDefault="002C5AEF" w:rsidP="00F12316">
      <w:pPr>
        <w:pStyle w:val="11"/>
        <w:numPr>
          <w:ilvl w:val="1"/>
          <w:numId w:val="2"/>
        </w:numPr>
        <w:tabs>
          <w:tab w:val="left" w:pos="1261"/>
        </w:tabs>
        <w:ind w:firstLine="620"/>
        <w:jc w:val="both"/>
      </w:pPr>
      <w:r>
        <w:t>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792C7F" w:rsidRDefault="002C5AEF" w:rsidP="00F12316">
      <w:pPr>
        <w:pStyle w:val="11"/>
        <w:numPr>
          <w:ilvl w:val="1"/>
          <w:numId w:val="2"/>
        </w:numPr>
        <w:tabs>
          <w:tab w:val="left" w:pos="1266"/>
        </w:tabs>
        <w:ind w:firstLine="620"/>
        <w:jc w:val="both"/>
      </w:pPr>
      <w:r>
        <w:t xml:space="preserve">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w:t>
      </w:r>
      <w:r w:rsidR="00D3742C">
        <w:t>утверждённым</w:t>
      </w:r>
      <w:r>
        <w:t xml:space="preserve"> архитектурно-строительным проектом (не распространяется для ИЖС).</w:t>
      </w:r>
    </w:p>
    <w:p w:rsidR="00792C7F" w:rsidRDefault="002C5AEF" w:rsidP="00F12316">
      <w:pPr>
        <w:pStyle w:val="11"/>
        <w:numPr>
          <w:ilvl w:val="1"/>
          <w:numId w:val="2"/>
        </w:numPr>
        <w:tabs>
          <w:tab w:val="left" w:pos="1261"/>
        </w:tabs>
        <w:ind w:firstLine="620"/>
        <w:jc w:val="both"/>
      </w:pPr>
      <w:r>
        <w:t xml:space="preserve">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w:t>
      </w:r>
      <w:r w:rsidR="00D3742C">
        <w:t>приёмочной</w:t>
      </w:r>
      <w:r>
        <w:t xml:space="preserve"> комиссии в сроки, установленные администрацией.</w:t>
      </w:r>
    </w:p>
    <w:p w:rsidR="00792C7F" w:rsidRDefault="002C5AEF" w:rsidP="00F12316">
      <w:pPr>
        <w:pStyle w:val="11"/>
        <w:numPr>
          <w:ilvl w:val="1"/>
          <w:numId w:val="2"/>
        </w:numPr>
        <w:tabs>
          <w:tab w:val="left" w:pos="1261"/>
        </w:tabs>
        <w:ind w:firstLine="620"/>
        <w:jc w:val="both"/>
      </w:pPr>
      <w:r>
        <w:t xml:space="preserve">Ответственность за содержание </w:t>
      </w:r>
      <w:r w:rsidR="00D3742C">
        <w:t>незавершённого</w:t>
      </w:r>
      <w:r>
        <w:t xml:space="preserve"> строительством (законсервированного) объекта возлагается на заказчика и (или) застройщика строительства, если иное не предусмотрено договором.</w:t>
      </w:r>
    </w:p>
    <w:p w:rsidR="00792C7F" w:rsidRDefault="002C5AEF" w:rsidP="00F12316">
      <w:pPr>
        <w:pStyle w:val="11"/>
        <w:numPr>
          <w:ilvl w:val="1"/>
          <w:numId w:val="2"/>
        </w:numPr>
        <w:tabs>
          <w:tab w:val="left" w:pos="1261"/>
        </w:tabs>
        <w:ind w:firstLine="620"/>
        <w:jc w:val="both"/>
      </w:pPr>
      <w:r>
        <w:rPr>
          <w:b/>
          <w:bCs/>
        </w:rPr>
        <w:t>Запрещается:</w:t>
      </w:r>
    </w:p>
    <w:p w:rsidR="00792C7F" w:rsidRDefault="002C5AEF">
      <w:pPr>
        <w:pStyle w:val="11"/>
        <w:spacing w:after="600"/>
        <w:ind w:firstLine="740"/>
        <w:jc w:val="both"/>
      </w:pPr>
      <w:bookmarkStart w:id="75" w:name="bookmark117"/>
      <w:r>
        <w:t>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bookmarkEnd w:id="75"/>
    </w:p>
    <w:p w:rsidR="00792C7F" w:rsidRDefault="002C5AEF" w:rsidP="00F12316">
      <w:pPr>
        <w:pStyle w:val="10"/>
        <w:keepNext/>
        <w:keepLines/>
        <w:numPr>
          <w:ilvl w:val="0"/>
          <w:numId w:val="2"/>
        </w:numPr>
        <w:tabs>
          <w:tab w:val="left" w:pos="474"/>
        </w:tabs>
        <w:spacing w:after="280"/>
      </w:pPr>
      <w:bookmarkStart w:id="76" w:name="_Toc113350274"/>
      <w:r>
        <w:t>УБОРКА ТЕРРИТОРИЙ И ДОРОГ</w:t>
      </w:r>
      <w:bookmarkEnd w:id="76"/>
    </w:p>
    <w:p w:rsidR="00792C7F" w:rsidRDefault="002C5AEF" w:rsidP="00F12316">
      <w:pPr>
        <w:pStyle w:val="11"/>
        <w:numPr>
          <w:ilvl w:val="1"/>
          <w:numId w:val="2"/>
        </w:numPr>
        <w:tabs>
          <w:tab w:val="left" w:pos="1261"/>
        </w:tabs>
        <w:ind w:firstLine="620"/>
        <w:contextualSpacing/>
        <w:jc w:val="both"/>
      </w:pPr>
      <w:r>
        <w:t>Требования к уборке территорий и дорог</w:t>
      </w:r>
    </w:p>
    <w:p w:rsidR="00792C7F" w:rsidRDefault="002C5AEF" w:rsidP="00F12316">
      <w:pPr>
        <w:pStyle w:val="11"/>
        <w:numPr>
          <w:ilvl w:val="2"/>
          <w:numId w:val="2"/>
        </w:numPr>
        <w:tabs>
          <w:tab w:val="left" w:pos="1434"/>
        </w:tabs>
        <w:ind w:firstLine="620"/>
        <w:contextualSpacing/>
        <w:jc w:val="both"/>
      </w:pPr>
      <w:r>
        <w:t>Организация работ по уборке территорий и дорог осуществляется в соответствии с настоящими требованиями и требованиями нормативной документации.</w:t>
      </w:r>
    </w:p>
    <w:p w:rsidR="00792C7F" w:rsidRDefault="002C5AEF" w:rsidP="00F12316">
      <w:pPr>
        <w:pStyle w:val="11"/>
        <w:numPr>
          <w:ilvl w:val="1"/>
          <w:numId w:val="2"/>
        </w:numPr>
        <w:tabs>
          <w:tab w:val="left" w:pos="1261"/>
        </w:tabs>
        <w:spacing w:after="280"/>
        <w:ind w:firstLine="620"/>
        <w:contextualSpacing/>
        <w:jc w:val="both"/>
      </w:pPr>
      <w:r>
        <w:t>Требования к летней уборке:</w:t>
      </w:r>
    </w:p>
    <w:p w:rsidR="00792C7F" w:rsidRDefault="002C5AEF" w:rsidP="00F12316">
      <w:pPr>
        <w:pStyle w:val="11"/>
        <w:numPr>
          <w:ilvl w:val="0"/>
          <w:numId w:val="46"/>
        </w:numPr>
        <w:tabs>
          <w:tab w:val="left" w:pos="1140"/>
        </w:tabs>
        <w:ind w:firstLine="720"/>
        <w:contextualSpacing/>
        <w:jc w:val="both"/>
      </w:pPr>
      <w:r>
        <w:t xml:space="preserve">подметание осуществлять ежедневно до </w:t>
      </w:r>
      <w:r w:rsidRPr="00F852B4">
        <w:rPr>
          <w:lang w:eastAsia="en-US" w:bidi="en-US"/>
        </w:rPr>
        <w:t xml:space="preserve">07 </w:t>
      </w:r>
      <w:r>
        <w:t>часов и в течение дня по мере необходимости за исключением часов «пик», при этом пылеобразование не допускается. Сбор мусора и освобождение урн осуществлять по мере накопления, но не реже одного раза в сутки, включая выходные и праздничные дни;</w:t>
      </w:r>
    </w:p>
    <w:p w:rsidR="00792C7F" w:rsidRDefault="002C5AEF" w:rsidP="00F12316">
      <w:pPr>
        <w:pStyle w:val="11"/>
        <w:numPr>
          <w:ilvl w:val="0"/>
          <w:numId w:val="46"/>
        </w:numPr>
        <w:tabs>
          <w:tab w:val="left" w:pos="1140"/>
        </w:tabs>
        <w:ind w:firstLine="720"/>
        <w:jc w:val="both"/>
      </w:pPr>
      <w:r>
        <w:t xml:space="preserve">мойку производить на дорогах, тротуарах, площадках с асфальтобетонным, </w:t>
      </w:r>
      <w:r>
        <w:lastRenderedPageBreak/>
        <w:t xml:space="preserve">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w:t>
      </w:r>
      <w:r w:rsidRPr="00F852B4">
        <w:rPr>
          <w:lang w:eastAsia="en-US" w:bidi="en-US"/>
        </w:rPr>
        <w:t xml:space="preserve">22 </w:t>
      </w:r>
      <w:r>
        <w:t xml:space="preserve">часов до </w:t>
      </w:r>
      <w:r w:rsidRPr="00F852B4">
        <w:rPr>
          <w:lang w:eastAsia="en-US" w:bidi="en-US"/>
        </w:rPr>
        <w:t xml:space="preserve">07 </w:t>
      </w:r>
      <w:r>
        <w:t>часов в жаркие и сухие дни;</w:t>
      </w:r>
    </w:p>
    <w:p w:rsidR="00792C7F" w:rsidRDefault="002C5AEF" w:rsidP="00F12316">
      <w:pPr>
        <w:pStyle w:val="11"/>
        <w:numPr>
          <w:ilvl w:val="0"/>
          <w:numId w:val="46"/>
        </w:numPr>
        <w:tabs>
          <w:tab w:val="left" w:pos="1862"/>
        </w:tabs>
        <w:ind w:firstLine="720"/>
        <w:jc w:val="both"/>
      </w:pPr>
      <w:r>
        <w:t>уборку грунтовых наносов производить в течение пяти суток;</w:t>
      </w:r>
    </w:p>
    <w:p w:rsidR="00792C7F" w:rsidRDefault="002C5AEF" w:rsidP="00F12316">
      <w:pPr>
        <w:pStyle w:val="11"/>
        <w:numPr>
          <w:ilvl w:val="0"/>
          <w:numId w:val="46"/>
        </w:numPr>
        <w:tabs>
          <w:tab w:val="left" w:pos="1140"/>
        </w:tabs>
        <w:ind w:firstLine="720"/>
        <w:jc w:val="both"/>
      </w:pPr>
      <w:r>
        <w:t>уборку опавших листьев, веток, случайного мусора и уличного смёта производить ежедневно, в течение трёх суток кучи мусора и песка подлежат вывозу, за исключением листвы, заложенной на компост;</w:t>
      </w:r>
    </w:p>
    <w:p w:rsidR="00792C7F" w:rsidRDefault="002C5AEF" w:rsidP="00F12316">
      <w:pPr>
        <w:pStyle w:val="11"/>
        <w:numPr>
          <w:ilvl w:val="0"/>
          <w:numId w:val="46"/>
        </w:numPr>
        <w:tabs>
          <w:tab w:val="left" w:pos="1140"/>
        </w:tabs>
        <w:ind w:firstLine="720"/>
        <w:jc w:val="both"/>
      </w:pPr>
      <w:r>
        <w:t xml:space="preserve">стрижку или скашивание сеяных и дикорастущих трав, включая борщевик Сосновского, производить регулярно, не допуская превышения высоты травостоя </w:t>
      </w:r>
      <w:r w:rsidRPr="00F852B4">
        <w:rPr>
          <w:lang w:eastAsia="en-US" w:bidi="en-US"/>
        </w:rPr>
        <w:t xml:space="preserve">20 </w:t>
      </w:r>
      <w:r>
        <w:t>см на землях населенных пунктов, после чего в течение трёх дней кучи травы подлежат вывозу;</w:t>
      </w:r>
    </w:p>
    <w:p w:rsidR="00792C7F" w:rsidRDefault="002C5AEF" w:rsidP="00F12316">
      <w:pPr>
        <w:pStyle w:val="11"/>
        <w:numPr>
          <w:ilvl w:val="0"/>
          <w:numId w:val="46"/>
        </w:numPr>
        <w:tabs>
          <w:tab w:val="left" w:pos="1140"/>
        </w:tabs>
        <w:ind w:firstLine="720"/>
        <w:jc w:val="both"/>
      </w:pPr>
      <w:r>
        <w:t xml:space="preserve">стрижку кустарников, вырезку старых, поломанных веток, прикорневой поросли выполнять не менее трёх раз за сезон. Первая подрезка выполняется с </w:t>
      </w:r>
      <w:r w:rsidRPr="00F852B4">
        <w:rPr>
          <w:lang w:eastAsia="en-US" w:bidi="en-US"/>
        </w:rPr>
        <w:t xml:space="preserve">1 </w:t>
      </w:r>
      <w:r>
        <w:t>февраля до 31 марта, вторая - с 1 июня до 31 июля, третья - с 1 октября до 30 ноября текущего года;</w:t>
      </w:r>
    </w:p>
    <w:p w:rsidR="00792C7F" w:rsidRDefault="002C5AEF" w:rsidP="00F12316">
      <w:pPr>
        <w:pStyle w:val="11"/>
        <w:numPr>
          <w:ilvl w:val="0"/>
          <w:numId w:val="46"/>
        </w:numPr>
        <w:tabs>
          <w:tab w:val="left" w:pos="1140"/>
        </w:tabs>
        <w:ind w:firstLine="720"/>
        <w:jc w:val="both"/>
      </w:pPr>
      <w:r>
        <w:t>стрижку формируемых крон деревьев производить один раз за сезон с последующей уборкой и вывозом растительных остатков в течение трёх дней. Период выполнения работ по формированию крон деревьев с 1 октября до 30 ноября текущего года;</w:t>
      </w:r>
    </w:p>
    <w:p w:rsidR="00792C7F" w:rsidRDefault="002C5AEF" w:rsidP="00F12316">
      <w:pPr>
        <w:pStyle w:val="11"/>
        <w:numPr>
          <w:ilvl w:val="1"/>
          <w:numId w:val="2"/>
        </w:numPr>
        <w:tabs>
          <w:tab w:val="left" w:pos="1197"/>
        </w:tabs>
        <w:ind w:firstLine="620"/>
        <w:jc w:val="both"/>
      </w:pPr>
      <w:r>
        <w:t>Требования к зимней уборке:</w:t>
      </w:r>
    </w:p>
    <w:p w:rsidR="00792C7F" w:rsidRDefault="002C5AEF" w:rsidP="00F12316">
      <w:pPr>
        <w:pStyle w:val="11"/>
        <w:numPr>
          <w:ilvl w:val="0"/>
          <w:numId w:val="47"/>
        </w:numPr>
        <w:tabs>
          <w:tab w:val="left" w:pos="1140"/>
        </w:tabs>
        <w:ind w:firstLine="720"/>
        <w:jc w:val="both"/>
      </w:pPr>
      <w:r>
        <w:t>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w:t>
      </w:r>
    </w:p>
    <w:p w:rsidR="00792C7F" w:rsidRDefault="002C5AEF" w:rsidP="00F12316">
      <w:pPr>
        <w:pStyle w:val="11"/>
        <w:numPr>
          <w:ilvl w:val="0"/>
          <w:numId w:val="47"/>
        </w:numPr>
        <w:tabs>
          <w:tab w:val="left" w:pos="1140"/>
        </w:tabs>
        <w:ind w:firstLine="720"/>
        <w:jc w:val="both"/>
      </w:pPr>
      <w:r>
        <w:t>обработку дорог, тротуаров, пешеходных дорожек, посадочных площадок остановок общественного транспорта и других территорий производить противогололёдными материалами в течение четырёх часов с момента обнаружения скользкости до полной ликвидации крупнозернистым и среднезернистым песком, не содержащим камней и глинистых включений, по норме 0,15 - 0,3 кг/м</w:t>
      </w:r>
      <w:r>
        <w:rPr>
          <w:vertAlign w:val="superscript"/>
        </w:rPr>
        <w:t>2</w:t>
      </w:r>
      <w:r>
        <w:t xml:space="preserve"> (возможно без добавления технической соли). Песок должен быть заблаговременно смешан с технической солью в количестве от 10 до 30% от массы песка. Производить обработку песчано-гравийными материалами, разрешёнными органом исполнительной власти, осуществляющим функции по контролю и надзору в сфере обеспечения санитарно</w:t>
      </w:r>
      <w:r>
        <w:softHyphen/>
        <w:t>эпидемиологического благополучия населения;</w:t>
      </w:r>
    </w:p>
    <w:p w:rsidR="00792C7F" w:rsidRDefault="002C5AEF" w:rsidP="00F12316">
      <w:pPr>
        <w:pStyle w:val="11"/>
        <w:numPr>
          <w:ilvl w:val="0"/>
          <w:numId w:val="47"/>
        </w:numPr>
        <w:tabs>
          <w:tab w:val="left" w:pos="1140"/>
        </w:tabs>
        <w:ind w:firstLine="720"/>
        <w:jc w:val="both"/>
      </w:pPr>
      <w:r>
        <w:t xml:space="preserve">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w:t>
      </w:r>
      <w:r w:rsidR="002D5A6E">
        <w:t>уплотнённого</w:t>
      </w:r>
      <w:r>
        <w:t xml:space="preserve"> снега, обработанного песком или песчано-соляной смесью, при этом должна быть исключена возможность скольжения пешеходов. Удаление наледи и </w:t>
      </w:r>
      <w:r w:rsidR="002D5A6E">
        <w:t>уплотнённого</w:t>
      </w:r>
      <w:r>
        <w:t xml:space="preserve"> снега допускается производить в течение всего дня;</w:t>
      </w:r>
    </w:p>
    <w:p w:rsidR="00792C7F" w:rsidRDefault="002C5AEF" w:rsidP="00F12316">
      <w:pPr>
        <w:pStyle w:val="11"/>
        <w:numPr>
          <w:ilvl w:val="0"/>
          <w:numId w:val="47"/>
        </w:numPr>
        <w:tabs>
          <w:tab w:val="left" w:pos="1140"/>
        </w:tabs>
        <w:ind w:firstLine="720"/>
        <w:jc w:val="both"/>
      </w:pPr>
      <w:r>
        <w:t>сбор мусора и освобождение урн, которое осуществляется по мере накопления, но не реже одного раза в сутки, включая выходные и праздничные дни;</w:t>
      </w:r>
    </w:p>
    <w:p w:rsidR="00792C7F" w:rsidRDefault="002C5AEF" w:rsidP="00F12316">
      <w:pPr>
        <w:pStyle w:val="11"/>
        <w:numPr>
          <w:ilvl w:val="0"/>
          <w:numId w:val="47"/>
        </w:numPr>
        <w:tabs>
          <w:tab w:val="left" w:pos="1140"/>
        </w:tabs>
        <w:ind w:firstLine="720"/>
        <w:jc w:val="both"/>
      </w:pPr>
      <w:r>
        <w:t xml:space="preserve">раздвигание снежных валов на </w:t>
      </w:r>
      <w:r w:rsidR="002D5A6E">
        <w:t>перекрёстках</w:t>
      </w:r>
      <w:r>
        <w:t xml:space="preserve"> и пешеходных переходах производится немедленно вслед за сгребанием или подметанием. Раздвигание снежного вала у остановок </w:t>
      </w:r>
      <w:r w:rsidR="006F06CA">
        <w:t>общественног</w:t>
      </w:r>
      <w:r>
        <w:t xml:space="preserve">о транспорта, у выездов из дворов, местных проездов и т.д. производится при высоте снежного вала более </w:t>
      </w:r>
      <w:r w:rsidRPr="00F852B4">
        <w:rPr>
          <w:lang w:eastAsia="en-US" w:bidi="en-US"/>
        </w:rPr>
        <w:t xml:space="preserve">0,3 </w:t>
      </w:r>
      <w:r>
        <w:t>м;</w:t>
      </w:r>
    </w:p>
    <w:p w:rsidR="00792C7F" w:rsidRDefault="002C5AEF" w:rsidP="00F12316">
      <w:pPr>
        <w:pStyle w:val="11"/>
        <w:numPr>
          <w:ilvl w:val="0"/>
          <w:numId w:val="47"/>
        </w:numPr>
        <w:tabs>
          <w:tab w:val="left" w:pos="1231"/>
        </w:tabs>
        <w:ind w:firstLine="720"/>
        <w:jc w:val="both"/>
      </w:pPr>
      <w:r>
        <w:t xml:space="preserve">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w:t>
      </w:r>
      <w:r>
        <w:lastRenderedPageBreak/>
        <w:t>течение сорока восьми часов после окончания снегопада;</w:t>
      </w:r>
    </w:p>
    <w:p w:rsidR="00792C7F" w:rsidRDefault="002C5AEF" w:rsidP="00F12316">
      <w:pPr>
        <w:pStyle w:val="11"/>
        <w:numPr>
          <w:ilvl w:val="0"/>
          <w:numId w:val="47"/>
        </w:numPr>
        <w:tabs>
          <w:tab w:val="left" w:pos="1231"/>
        </w:tabs>
        <w:ind w:firstLine="720"/>
        <w:jc w:val="both"/>
      </w:pPr>
      <w:r>
        <w:t xml:space="preserve">вывоз снега со всех других территорий </w:t>
      </w:r>
      <w:r w:rsidRPr="00F852B4">
        <w:rPr>
          <w:lang w:eastAsia="en-US" w:bidi="en-US"/>
        </w:rPr>
        <w:t xml:space="preserve">- </w:t>
      </w:r>
      <w:r>
        <w:t>в течение пяти дней после окончания снегопада;</w:t>
      </w:r>
    </w:p>
    <w:p w:rsidR="00792C7F" w:rsidRDefault="002C5AEF" w:rsidP="00F12316">
      <w:pPr>
        <w:pStyle w:val="11"/>
        <w:numPr>
          <w:ilvl w:val="0"/>
          <w:numId w:val="47"/>
        </w:numPr>
        <w:tabs>
          <w:tab w:val="left" w:pos="1231"/>
        </w:tabs>
        <w:ind w:firstLine="720"/>
        <w:jc w:val="both"/>
      </w:pPr>
      <w:r>
        <w:t>скалывание льда и удаление снежно-ледяных накатов, появившихся вследствие нарушения технологии уборки на предоставленных и прилегающих территориях, производится незамедлительно.</w:t>
      </w:r>
    </w:p>
    <w:p w:rsidR="00792C7F" w:rsidRDefault="002C5AEF" w:rsidP="00F12316">
      <w:pPr>
        <w:pStyle w:val="11"/>
        <w:numPr>
          <w:ilvl w:val="1"/>
          <w:numId w:val="2"/>
        </w:numPr>
        <w:tabs>
          <w:tab w:val="left" w:pos="1271"/>
        </w:tabs>
        <w:ind w:firstLine="620"/>
        <w:jc w:val="both"/>
      </w:pPr>
      <w:r>
        <w:rPr>
          <w:b/>
          <w:bCs/>
        </w:rPr>
        <w:t>Запрещается:</w:t>
      </w:r>
    </w:p>
    <w:p w:rsidR="00792C7F" w:rsidRDefault="002C5AEF" w:rsidP="00F12316">
      <w:pPr>
        <w:pStyle w:val="11"/>
        <w:numPr>
          <w:ilvl w:val="2"/>
          <w:numId w:val="2"/>
        </w:numPr>
        <w:tabs>
          <w:tab w:val="left" w:pos="1434"/>
        </w:tabs>
        <w:ind w:firstLine="620"/>
        <w:jc w:val="both"/>
      </w:pPr>
      <w:r>
        <w:t>закладка компоста и смёта песка вокруг кустарника и деревьев;</w:t>
      </w:r>
    </w:p>
    <w:p w:rsidR="00792C7F" w:rsidRDefault="002C5AEF" w:rsidP="00F12316">
      <w:pPr>
        <w:pStyle w:val="11"/>
        <w:numPr>
          <w:ilvl w:val="2"/>
          <w:numId w:val="2"/>
        </w:numPr>
        <w:tabs>
          <w:tab w:val="left" w:pos="1528"/>
        </w:tabs>
        <w:ind w:firstLine="620"/>
        <w:jc w:val="both"/>
      </w:pPr>
      <w:r>
        <w:t>при уборке снега на предоставленных и прилегающих территориях сдвигание снега на проезжую часть дорог, тротуары и пешеходные дорожки;</w:t>
      </w:r>
    </w:p>
    <w:p w:rsidR="00792C7F" w:rsidRDefault="002C5AEF" w:rsidP="00F12316">
      <w:pPr>
        <w:pStyle w:val="11"/>
        <w:numPr>
          <w:ilvl w:val="2"/>
          <w:numId w:val="2"/>
        </w:numPr>
        <w:tabs>
          <w:tab w:val="left" w:pos="1438"/>
        </w:tabs>
        <w:ind w:firstLine="620"/>
        <w:jc w:val="both"/>
      </w:pPr>
      <w:r>
        <w:t>производство работ по уборке проезжей части без установки дорожных знаков, ограждений или выставления дежурных;</w:t>
      </w:r>
    </w:p>
    <w:p w:rsidR="00792C7F" w:rsidRDefault="002C5AEF" w:rsidP="00F12316">
      <w:pPr>
        <w:pStyle w:val="11"/>
        <w:numPr>
          <w:ilvl w:val="2"/>
          <w:numId w:val="2"/>
        </w:numPr>
        <w:tabs>
          <w:tab w:val="left" w:pos="1434"/>
        </w:tabs>
        <w:ind w:firstLine="620"/>
        <w:jc w:val="both"/>
      </w:pPr>
      <w:r>
        <w:t>производство работ по уборке снега и наледи с кровли зданий и сооружений без установки ограждений, и выставления дежурных;</w:t>
      </w:r>
    </w:p>
    <w:p w:rsidR="00792C7F" w:rsidRDefault="002C5AEF" w:rsidP="00F12316">
      <w:pPr>
        <w:pStyle w:val="11"/>
        <w:numPr>
          <w:ilvl w:val="2"/>
          <w:numId w:val="2"/>
        </w:numPr>
        <w:tabs>
          <w:tab w:val="left" w:pos="1434"/>
        </w:tabs>
        <w:ind w:firstLine="620"/>
        <w:jc w:val="both"/>
      </w:pPr>
      <w:r>
        <w:t>складирование снега:</w:t>
      </w:r>
    </w:p>
    <w:p w:rsidR="00792C7F" w:rsidRDefault="002C5AEF" w:rsidP="00F12316">
      <w:pPr>
        <w:pStyle w:val="11"/>
        <w:numPr>
          <w:ilvl w:val="0"/>
          <w:numId w:val="48"/>
        </w:numPr>
        <w:tabs>
          <w:tab w:val="left" w:pos="1231"/>
        </w:tabs>
        <w:spacing w:line="252" w:lineRule="auto"/>
        <w:ind w:firstLine="720"/>
        <w:jc w:val="both"/>
      </w:pPr>
      <w:r>
        <w:t>на пересечениях всех дорог и улиц и вблизи железнодорожных переездов в зоне треугольника видимости;</w:t>
      </w:r>
    </w:p>
    <w:p w:rsidR="00792C7F" w:rsidRDefault="002C5AEF" w:rsidP="00F12316">
      <w:pPr>
        <w:pStyle w:val="11"/>
        <w:numPr>
          <w:ilvl w:val="0"/>
          <w:numId w:val="48"/>
        </w:numPr>
        <w:tabs>
          <w:tab w:val="left" w:pos="1858"/>
        </w:tabs>
        <w:spacing w:line="262" w:lineRule="auto"/>
        <w:ind w:firstLine="720"/>
        <w:jc w:val="both"/>
      </w:pPr>
      <w:r>
        <w:t xml:space="preserve">ближе </w:t>
      </w:r>
      <w:r w:rsidRPr="00F852B4">
        <w:rPr>
          <w:lang w:eastAsia="en-US" w:bidi="en-US"/>
        </w:rPr>
        <w:t xml:space="preserve">5 </w:t>
      </w:r>
      <w:r>
        <w:t>м от пешеходного перехода;</w:t>
      </w:r>
    </w:p>
    <w:p w:rsidR="00792C7F" w:rsidRDefault="002C5AEF" w:rsidP="00F12316">
      <w:pPr>
        <w:pStyle w:val="11"/>
        <w:numPr>
          <w:ilvl w:val="0"/>
          <w:numId w:val="48"/>
        </w:numPr>
        <w:tabs>
          <w:tab w:val="left" w:pos="1858"/>
        </w:tabs>
        <w:spacing w:line="262" w:lineRule="auto"/>
        <w:ind w:firstLine="720"/>
        <w:jc w:val="both"/>
      </w:pPr>
      <w:r>
        <w:t xml:space="preserve">ближе </w:t>
      </w:r>
      <w:r w:rsidRPr="00F852B4">
        <w:rPr>
          <w:lang w:eastAsia="en-US" w:bidi="en-US"/>
        </w:rPr>
        <w:t xml:space="preserve">25 </w:t>
      </w:r>
      <w:r>
        <w:t>м от остановочного пункта общественного транспорта;</w:t>
      </w:r>
    </w:p>
    <w:p w:rsidR="00792C7F" w:rsidRDefault="002C5AEF" w:rsidP="00F12316">
      <w:pPr>
        <w:pStyle w:val="11"/>
        <w:numPr>
          <w:ilvl w:val="0"/>
          <w:numId w:val="48"/>
        </w:numPr>
        <w:tabs>
          <w:tab w:val="left" w:pos="1858"/>
        </w:tabs>
        <w:spacing w:after="340" w:line="262" w:lineRule="auto"/>
        <w:ind w:firstLine="720"/>
        <w:contextualSpacing/>
        <w:jc w:val="both"/>
      </w:pPr>
      <w:r>
        <w:t>на гостевых стоянках легкового автотранспорта.</w:t>
      </w:r>
    </w:p>
    <w:p w:rsidR="0039236A" w:rsidRPr="006A6B43" w:rsidRDefault="0039236A" w:rsidP="00F12316">
      <w:pPr>
        <w:pStyle w:val="11"/>
        <w:numPr>
          <w:ilvl w:val="1"/>
          <w:numId w:val="2"/>
        </w:numPr>
        <w:tabs>
          <w:tab w:val="left" w:pos="1418"/>
        </w:tabs>
        <w:spacing w:after="340" w:line="262" w:lineRule="auto"/>
        <w:contextualSpacing/>
        <w:jc w:val="both"/>
        <w:rPr>
          <w:b/>
        </w:rPr>
      </w:pPr>
      <w:r w:rsidRPr="006A6B43">
        <w:rPr>
          <w:b/>
        </w:rPr>
        <w:t xml:space="preserve"> Особенности уборки гостевых стоянок легкового автотранспорта.</w:t>
      </w:r>
    </w:p>
    <w:p w:rsidR="0039236A" w:rsidRDefault="0039236A" w:rsidP="00F12316">
      <w:pPr>
        <w:pStyle w:val="11"/>
        <w:numPr>
          <w:ilvl w:val="2"/>
          <w:numId w:val="2"/>
        </w:numPr>
        <w:tabs>
          <w:tab w:val="left" w:pos="1418"/>
        </w:tabs>
        <w:ind w:firstLine="426"/>
        <w:contextualSpacing/>
        <w:jc w:val="both"/>
      </w:pPr>
      <w:r w:rsidRPr="0039236A">
        <w:t xml:space="preserve"> Гостевые стоянки легкового автотранспорта, расположенные на территории общего пользования в границах, прилегающей территории многоквартирного дома в зимнее время должны очищаться от снега владельцами автотранспорта, которые их используют или управляющими организациями на основании соответствующего договора с этими владельцами. Снег с автотранспорта и с прилегающей территории убирать в течении двенадцати часов после выпадения осадков. Запрещается снег, </w:t>
      </w:r>
      <w:r w:rsidR="002D5A6E" w:rsidRPr="0039236A">
        <w:t>сметённый</w:t>
      </w:r>
      <w:r w:rsidRPr="0039236A">
        <w:t xml:space="preserve"> с автотранспорта оставлять на гостевой стоянке.</w:t>
      </w:r>
    </w:p>
    <w:p w:rsidR="0039236A" w:rsidRPr="0039236A" w:rsidRDefault="0039236A" w:rsidP="00F12316">
      <w:pPr>
        <w:pStyle w:val="11"/>
        <w:numPr>
          <w:ilvl w:val="2"/>
          <w:numId w:val="2"/>
        </w:numPr>
        <w:tabs>
          <w:tab w:val="left" w:pos="1418"/>
        </w:tabs>
        <w:ind w:firstLine="426"/>
        <w:jc w:val="both"/>
      </w:pPr>
      <w:r w:rsidRPr="0039236A">
        <w:t xml:space="preserve">Гостевые стоянки легкового автотранспорта и парковки, обустроенные на территории общего пользования для посетителей объектов торговли и оказания услуг (не определенные как прилегающие территории к этим объектам) по адресам: </w:t>
      </w:r>
      <w:r w:rsidR="006F06CA">
        <w:t>дер.Низино:</w:t>
      </w:r>
      <w:r w:rsidRPr="0039236A">
        <w:t xml:space="preserve"> </w:t>
      </w:r>
    </w:p>
    <w:p w:rsidR="0039236A" w:rsidRPr="002D5A6E" w:rsidRDefault="006F06CA" w:rsidP="00F12316">
      <w:pPr>
        <w:pStyle w:val="af"/>
        <w:numPr>
          <w:ilvl w:val="0"/>
          <w:numId w:val="52"/>
        </w:numPr>
        <w:rPr>
          <w:rFonts w:ascii="Times New Roman" w:hAnsi="Times New Roman" w:cs="Times New Roman"/>
        </w:rPr>
      </w:pPr>
      <w:r>
        <w:rPr>
          <w:rFonts w:ascii="Times New Roman" w:hAnsi="Times New Roman" w:cs="Times New Roman"/>
        </w:rPr>
        <w:t>Ул. Центральная, д. 29 (магазины «Магнит» и «МагнитКосметик», «Градусы»)</w:t>
      </w:r>
      <w:r w:rsidR="0039236A" w:rsidRPr="002D5A6E">
        <w:rPr>
          <w:rFonts w:ascii="Times New Roman" w:hAnsi="Times New Roman" w:cs="Times New Roman"/>
        </w:rPr>
        <w:t>;</w:t>
      </w:r>
    </w:p>
    <w:p w:rsidR="006F06CA" w:rsidRDefault="006F06CA" w:rsidP="006F06CA">
      <w:pPr>
        <w:ind w:left="360"/>
        <w:rPr>
          <w:rFonts w:ascii="Times New Roman" w:hAnsi="Times New Roman" w:cs="Times New Roman"/>
        </w:rPr>
      </w:pPr>
      <w:r>
        <w:rPr>
          <w:rFonts w:ascii="Times New Roman" w:hAnsi="Times New Roman" w:cs="Times New Roman"/>
        </w:rPr>
        <w:t>Пос. Жилгородок:</w:t>
      </w:r>
    </w:p>
    <w:p w:rsidR="0039236A" w:rsidRDefault="006F06CA" w:rsidP="006F06CA">
      <w:pPr>
        <w:ind w:left="360"/>
        <w:rPr>
          <w:rFonts w:ascii="Times New Roman" w:hAnsi="Times New Roman" w:cs="Times New Roman"/>
        </w:rPr>
      </w:pPr>
      <w:r>
        <w:rPr>
          <w:rFonts w:ascii="Times New Roman" w:hAnsi="Times New Roman" w:cs="Times New Roman"/>
        </w:rPr>
        <w:t>- Санинское шоссе, д. 1В (магазин «Магнит»)</w:t>
      </w:r>
      <w:r w:rsidR="0039236A" w:rsidRPr="006F06CA">
        <w:rPr>
          <w:rFonts w:ascii="Times New Roman" w:hAnsi="Times New Roman" w:cs="Times New Roman"/>
        </w:rPr>
        <w:t>;</w:t>
      </w:r>
    </w:p>
    <w:p w:rsidR="006F06CA" w:rsidRDefault="006F06CA" w:rsidP="006F06CA">
      <w:pPr>
        <w:ind w:left="360"/>
        <w:rPr>
          <w:rFonts w:ascii="Times New Roman" w:hAnsi="Times New Roman" w:cs="Times New Roman"/>
        </w:rPr>
      </w:pPr>
      <w:r>
        <w:rPr>
          <w:rFonts w:ascii="Times New Roman" w:hAnsi="Times New Roman" w:cs="Times New Roman"/>
        </w:rPr>
        <w:t>дер. Марьино:</w:t>
      </w:r>
    </w:p>
    <w:p w:rsidR="006F06CA" w:rsidRPr="008C70FB" w:rsidRDefault="006F06CA" w:rsidP="00F12316">
      <w:pPr>
        <w:pStyle w:val="af"/>
        <w:numPr>
          <w:ilvl w:val="0"/>
          <w:numId w:val="54"/>
        </w:numPr>
        <w:rPr>
          <w:rFonts w:ascii="Times New Roman" w:hAnsi="Times New Roman" w:cs="Times New Roman"/>
        </w:rPr>
      </w:pPr>
      <w:r w:rsidRPr="008C70FB">
        <w:rPr>
          <w:rFonts w:ascii="Times New Roman" w:hAnsi="Times New Roman" w:cs="Times New Roman"/>
        </w:rPr>
        <w:t>дер. Марьино, д. 25 (магазин «Магнит»)</w:t>
      </w:r>
    </w:p>
    <w:p w:rsidR="006F06CA" w:rsidRPr="008C70FB" w:rsidRDefault="006F06CA" w:rsidP="00F12316">
      <w:pPr>
        <w:pStyle w:val="af"/>
        <w:numPr>
          <w:ilvl w:val="0"/>
          <w:numId w:val="54"/>
        </w:numPr>
        <w:rPr>
          <w:rFonts w:ascii="Times New Roman" w:hAnsi="Times New Roman" w:cs="Times New Roman"/>
        </w:rPr>
      </w:pPr>
      <w:r w:rsidRPr="008C70FB">
        <w:rPr>
          <w:rFonts w:ascii="Times New Roman" w:hAnsi="Times New Roman" w:cs="Times New Roman"/>
        </w:rPr>
        <w:t>дер. Марьин</w:t>
      </w:r>
      <w:r w:rsidR="008C70FB" w:rsidRPr="008C70FB">
        <w:rPr>
          <w:rFonts w:ascii="Times New Roman" w:hAnsi="Times New Roman" w:cs="Times New Roman"/>
        </w:rPr>
        <w:t>о, д.2 (магазин «Верный»)</w:t>
      </w:r>
    </w:p>
    <w:p w:rsidR="008C70FB" w:rsidRPr="008C70FB" w:rsidRDefault="008C70FB" w:rsidP="00F12316">
      <w:pPr>
        <w:pStyle w:val="af"/>
        <w:numPr>
          <w:ilvl w:val="0"/>
          <w:numId w:val="54"/>
        </w:numPr>
        <w:rPr>
          <w:rFonts w:ascii="Times New Roman" w:hAnsi="Times New Roman" w:cs="Times New Roman"/>
        </w:rPr>
      </w:pPr>
      <w:r w:rsidRPr="008C70FB">
        <w:rPr>
          <w:rFonts w:ascii="Times New Roman" w:hAnsi="Times New Roman" w:cs="Times New Roman"/>
        </w:rPr>
        <w:t>дер. Марьино, д. 55 (кафе «Ем шаверму»)</w:t>
      </w:r>
    </w:p>
    <w:p w:rsidR="008C70FB" w:rsidRDefault="008C70FB" w:rsidP="006F06CA">
      <w:pPr>
        <w:ind w:left="360"/>
        <w:rPr>
          <w:rFonts w:ascii="Times New Roman" w:hAnsi="Times New Roman" w:cs="Times New Roman"/>
        </w:rPr>
      </w:pPr>
      <w:r>
        <w:rPr>
          <w:rFonts w:ascii="Times New Roman" w:hAnsi="Times New Roman" w:cs="Times New Roman"/>
        </w:rPr>
        <w:t>Производственно-административная зона «Узигонты»:</w:t>
      </w:r>
    </w:p>
    <w:p w:rsidR="008C70FB" w:rsidRDefault="008C70FB" w:rsidP="006F06CA">
      <w:pPr>
        <w:ind w:left="360"/>
        <w:rPr>
          <w:rFonts w:ascii="Times New Roman" w:hAnsi="Times New Roman" w:cs="Times New Roman"/>
        </w:rPr>
      </w:pPr>
      <w:r>
        <w:rPr>
          <w:rFonts w:ascii="Times New Roman" w:hAnsi="Times New Roman" w:cs="Times New Roman"/>
        </w:rPr>
        <w:t>У магазина «Магнит»</w:t>
      </w:r>
    </w:p>
    <w:p w:rsidR="008C70FB" w:rsidRPr="006F06CA" w:rsidRDefault="008C70FB" w:rsidP="006F06CA">
      <w:pPr>
        <w:ind w:left="360"/>
        <w:rPr>
          <w:rFonts w:ascii="Times New Roman" w:hAnsi="Times New Roman" w:cs="Times New Roman"/>
        </w:rPr>
      </w:pPr>
      <w:r>
        <w:rPr>
          <w:rFonts w:ascii="Times New Roman" w:hAnsi="Times New Roman" w:cs="Times New Roman"/>
        </w:rPr>
        <w:t>Кафе «Хлебная усадьба»</w:t>
      </w:r>
    </w:p>
    <w:p w:rsidR="00CA0802" w:rsidRPr="002D5A6E" w:rsidRDefault="0039236A" w:rsidP="007F0F39">
      <w:pPr>
        <w:jc w:val="both"/>
        <w:rPr>
          <w:rFonts w:ascii="Times New Roman" w:hAnsi="Times New Roman" w:cs="Times New Roman"/>
        </w:rPr>
      </w:pPr>
      <w:r w:rsidRPr="002D5A6E">
        <w:rPr>
          <w:rFonts w:ascii="Times New Roman" w:hAnsi="Times New Roman" w:cs="Times New Roman"/>
        </w:rPr>
        <w:t>должны содержаться в зимний период в порядке, определенном разделом 13 настоящих Правил собственниками, арендаторами встроенных нежилых помещений, объектов оказания услуг и торговли, или управляющими организациями на основании договора с владельцами объектов.</w:t>
      </w:r>
    </w:p>
    <w:p w:rsidR="006A6B43" w:rsidRPr="002D5A6E" w:rsidRDefault="006A6B43" w:rsidP="007F0F39">
      <w:pPr>
        <w:jc w:val="both"/>
        <w:rPr>
          <w:rFonts w:ascii="Times New Roman" w:hAnsi="Times New Roman" w:cs="Times New Roman"/>
        </w:rPr>
      </w:pPr>
    </w:p>
    <w:p w:rsidR="00792C7F" w:rsidRDefault="002C5AEF" w:rsidP="00F12316">
      <w:pPr>
        <w:pStyle w:val="10"/>
        <w:keepNext/>
        <w:keepLines/>
        <w:numPr>
          <w:ilvl w:val="0"/>
          <w:numId w:val="2"/>
        </w:numPr>
        <w:tabs>
          <w:tab w:val="left" w:pos="474"/>
        </w:tabs>
        <w:spacing w:after="0"/>
      </w:pPr>
      <w:bookmarkStart w:id="77" w:name="bookmark120"/>
      <w:bookmarkStart w:id="78" w:name="_Toc113350275"/>
      <w:r>
        <w:lastRenderedPageBreak/>
        <w:t>РЕМОНТ ИНЖЕНЕРНЫХ СЕТЕЙ НА ТЕРРРИТОРИЯХ</w:t>
      </w:r>
      <w:bookmarkEnd w:id="77"/>
      <w:bookmarkEnd w:id="78"/>
    </w:p>
    <w:p w:rsidR="00792C7F" w:rsidRDefault="002C5AEF">
      <w:pPr>
        <w:pStyle w:val="10"/>
        <w:keepNext/>
        <w:keepLines/>
        <w:spacing w:after="280"/>
      </w:pPr>
      <w:bookmarkStart w:id="79" w:name="_Toc113350276"/>
      <w:r>
        <w:t>ОБЩЕГО ПОЛЬЗОВАНИЯ, В ТОМ ЧИСЛЕ СВЯЗАННЫХ С ПОВРЕЖДЕНИЕМ</w:t>
      </w:r>
      <w:r>
        <w:br/>
        <w:t>ЭЛЕМЕНТОВ БЛАГОУСТРОЙСТВА И ОЗЕЛЕНЕНИЯ, ПОКРЫТИЯ ДОРОГ,</w:t>
      </w:r>
      <w:r>
        <w:br/>
        <w:t>ТРОТУАРОВ</w:t>
      </w:r>
      <w:bookmarkEnd w:id="79"/>
    </w:p>
    <w:p w:rsidR="00792C7F" w:rsidRDefault="002C5AEF" w:rsidP="00F12316">
      <w:pPr>
        <w:pStyle w:val="11"/>
        <w:numPr>
          <w:ilvl w:val="1"/>
          <w:numId w:val="2"/>
        </w:numPr>
        <w:tabs>
          <w:tab w:val="left" w:pos="1371"/>
        </w:tabs>
        <w:ind w:firstLine="720"/>
        <w:jc w:val="both"/>
      </w:pPr>
      <w:r>
        <w:rPr>
          <w:b/>
          <w:bCs/>
        </w:rPr>
        <w:t>Требования к порядку проведения ремонта на территориях общего пользования</w:t>
      </w:r>
    </w:p>
    <w:p w:rsidR="00792C7F" w:rsidRDefault="008C70FB" w:rsidP="00F12316">
      <w:pPr>
        <w:pStyle w:val="11"/>
        <w:numPr>
          <w:ilvl w:val="2"/>
          <w:numId w:val="2"/>
        </w:numPr>
        <w:tabs>
          <w:tab w:val="left" w:pos="1549"/>
        </w:tabs>
        <w:ind w:firstLine="720"/>
        <w:jc w:val="both"/>
      </w:pPr>
      <w:r>
        <w:t>П</w:t>
      </w:r>
      <w:r w:rsidR="002C5AEF">
        <w:t xml:space="preserve">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заключить соглашение с администрацией, регулирующее сроки проведения земляных работ, а также обязательства по восстановлению </w:t>
      </w:r>
      <w:r w:rsidR="002D5A6E">
        <w:t>повреждённых</w:t>
      </w:r>
      <w:r w:rsidR="002C5AEF">
        <w:t xml:space="preserve"> элементов благоустройства и озеленения, покрытия дорог, тротуаров;</w:t>
      </w:r>
    </w:p>
    <w:p w:rsidR="00792C7F" w:rsidRDefault="008C70FB" w:rsidP="00F12316">
      <w:pPr>
        <w:pStyle w:val="11"/>
        <w:numPr>
          <w:ilvl w:val="2"/>
          <w:numId w:val="2"/>
        </w:numPr>
        <w:tabs>
          <w:tab w:val="left" w:pos="1549"/>
        </w:tabs>
        <w:ind w:firstLine="720"/>
        <w:jc w:val="both"/>
      </w:pPr>
      <w:r>
        <w:t>В</w:t>
      </w:r>
      <w:r w:rsidR="002C5AEF">
        <w:t xml:space="preserve"> случае возникновения аварийных ситуаций на инженерных сетях допускается заключение соглашения, указанного в пункте 14.1.1, в течение одного рабочего дня после начала производства аварийных работ;</w:t>
      </w:r>
    </w:p>
    <w:p w:rsidR="00792C7F" w:rsidRDefault="008C70FB" w:rsidP="00F12316">
      <w:pPr>
        <w:pStyle w:val="11"/>
        <w:numPr>
          <w:ilvl w:val="2"/>
          <w:numId w:val="2"/>
        </w:numPr>
        <w:tabs>
          <w:tab w:val="left" w:pos="1544"/>
        </w:tabs>
        <w:ind w:firstLine="720"/>
        <w:jc w:val="both"/>
      </w:pPr>
      <w:r>
        <w:t>П</w:t>
      </w:r>
      <w:r w:rsidR="002C5AEF">
        <w:t xml:space="preserve">осле завершения работ заказчик (либо подрядчик при наличии соответствующего договора) обязан восстановить за свой счёт </w:t>
      </w:r>
      <w:r w:rsidR="002D5A6E">
        <w:t>повреждённые</w:t>
      </w:r>
      <w:r w:rsidR="002C5AEF">
        <w:t xml:space="preserve">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соглашением;</w:t>
      </w:r>
    </w:p>
    <w:p w:rsidR="00792C7F" w:rsidRDefault="002C5AEF" w:rsidP="00F12316">
      <w:pPr>
        <w:pStyle w:val="11"/>
        <w:numPr>
          <w:ilvl w:val="2"/>
          <w:numId w:val="2"/>
        </w:numPr>
        <w:tabs>
          <w:tab w:val="left" w:pos="1528"/>
        </w:tabs>
        <w:spacing w:after="300"/>
        <w:ind w:firstLine="720"/>
        <w:contextualSpacing/>
        <w:jc w:val="both"/>
      </w:pPr>
      <w:r>
        <w:t xml:space="preserve">Разрешение (ордер) на осуществление земляных работ </w:t>
      </w:r>
      <w:r w:rsidR="002D5A6E">
        <w:t>выдаётся</w:t>
      </w:r>
      <w:r>
        <w:t xml:space="preserve"> в соответствии с административным регламентом администрации </w:t>
      </w:r>
      <w:r w:rsidR="008C70FB">
        <w:t>Низинского сельского поселения</w:t>
      </w:r>
      <w:r>
        <w:t xml:space="preserve"> по предоставлению муниципальной услуги </w:t>
      </w:r>
      <w:r>
        <w:rPr>
          <w:b/>
          <w:bCs/>
        </w:rPr>
        <w:t>«</w:t>
      </w:r>
      <w:r>
        <w:t>Выдача разрешения (ордера) на производство земляных работ».</w:t>
      </w:r>
    </w:p>
    <w:p w:rsidR="00792C7F" w:rsidRDefault="008C70FB" w:rsidP="00F12316">
      <w:pPr>
        <w:pStyle w:val="11"/>
        <w:numPr>
          <w:ilvl w:val="2"/>
          <w:numId w:val="2"/>
        </w:numPr>
        <w:tabs>
          <w:tab w:val="left" w:pos="1555"/>
        </w:tabs>
        <w:ind w:firstLine="720"/>
        <w:contextualSpacing/>
        <w:jc w:val="both"/>
      </w:pPr>
      <w:r>
        <w:t>С</w:t>
      </w:r>
      <w:r w:rsidR="002C5AEF">
        <w:t xml:space="preserve">одержание строительных площадок выполнять в соответствии с разделом </w:t>
      </w:r>
      <w:r w:rsidR="002C5AEF" w:rsidRPr="00F852B4">
        <w:rPr>
          <w:lang w:eastAsia="en-US" w:bidi="en-US"/>
        </w:rPr>
        <w:t xml:space="preserve">13 </w:t>
      </w:r>
      <w:r w:rsidR="002C5AEF">
        <w:t>настоящих правил.</w:t>
      </w:r>
    </w:p>
    <w:p w:rsidR="00792C7F" w:rsidRDefault="002C5AEF" w:rsidP="00F12316">
      <w:pPr>
        <w:pStyle w:val="11"/>
        <w:numPr>
          <w:ilvl w:val="1"/>
          <w:numId w:val="2"/>
        </w:numPr>
        <w:tabs>
          <w:tab w:val="left" w:pos="1335"/>
        </w:tabs>
        <w:spacing w:after="280"/>
        <w:ind w:firstLine="720"/>
        <w:contextualSpacing/>
        <w:jc w:val="both"/>
      </w:pPr>
      <w:r>
        <w:rPr>
          <w:b/>
          <w:bCs/>
        </w:rPr>
        <w:t xml:space="preserve">Запрещается </w:t>
      </w:r>
      <w:r>
        <w:t xml:space="preserve">проведение земляных работ на территориях общего пользования без соглашения, </w:t>
      </w:r>
      <w:r w:rsidR="002D5A6E">
        <w:t>заключённого</w:t>
      </w:r>
      <w:r>
        <w:t xml:space="preserve"> с администрацией.</w:t>
      </w:r>
    </w:p>
    <w:p w:rsidR="00792C7F" w:rsidRDefault="002C5AEF" w:rsidP="00F12316">
      <w:pPr>
        <w:pStyle w:val="10"/>
        <w:keepNext/>
        <w:keepLines/>
        <w:numPr>
          <w:ilvl w:val="0"/>
          <w:numId w:val="2"/>
        </w:numPr>
        <w:tabs>
          <w:tab w:val="left" w:pos="447"/>
        </w:tabs>
        <w:spacing w:after="280"/>
      </w:pPr>
      <w:bookmarkStart w:id="80" w:name="bookmark125"/>
      <w:bookmarkStart w:id="81" w:name="_Toc113350277"/>
      <w:r>
        <w:t>ОСОБЫЕ ТРЕБОВАНИЯ К ДОСТУПНОСТИ ГОРОДСКОЙ СРЕДЫ</w:t>
      </w:r>
      <w:r>
        <w:br/>
        <w:t>ДЛЯ МАЛОМОБИЛЬНЫХ ГРУПП НАСЕЛЕНИЯ</w:t>
      </w:r>
      <w:bookmarkEnd w:id="80"/>
      <w:bookmarkEnd w:id="81"/>
    </w:p>
    <w:p w:rsidR="00A739EA" w:rsidRDefault="00A739EA" w:rsidP="00F12316">
      <w:pPr>
        <w:pStyle w:val="11"/>
        <w:numPr>
          <w:ilvl w:val="1"/>
          <w:numId w:val="2"/>
        </w:numPr>
        <w:tabs>
          <w:tab w:val="left" w:pos="1229"/>
        </w:tabs>
        <w:ind w:firstLine="600"/>
        <w:jc w:val="both"/>
      </w:pPr>
      <w:r w:rsidRPr="00A739EA">
        <w:t xml:space="preserve">При проектировании объектов благоустройства </w:t>
      </w:r>
      <w:r>
        <w:t xml:space="preserve">необходимо </w:t>
      </w:r>
      <w:r w:rsidRPr="00A739EA">
        <w:t xml:space="preserve">предусматривать доступность среды </w:t>
      </w:r>
      <w:r w:rsidR="002D5A6E" w:rsidRPr="00A739EA">
        <w:t>населённых</w:t>
      </w:r>
      <w:r w:rsidRPr="00A739EA">
        <w:t xml:space="preserve"> пунктов для </w:t>
      </w:r>
      <w:r w:rsidR="006B585D">
        <w:t>мало</w:t>
      </w:r>
      <w:r w:rsidR="006C666A">
        <w:t>мобильных</w:t>
      </w:r>
      <w:r w:rsidR="006B585D">
        <w:t xml:space="preserve"> групп населения</w:t>
      </w:r>
      <w:r w:rsidRPr="00A739EA">
        <w:t>,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r w:rsidR="006B585D">
        <w:t>(далее по тексту МГН).</w:t>
      </w:r>
      <w:r w:rsidRPr="00A739EA">
        <w:t xml:space="preserve"> Доступность городской среды </w:t>
      </w:r>
      <w:r w:rsidR="006B585D">
        <w:t xml:space="preserve">должна </w:t>
      </w:r>
      <w:r w:rsidRPr="00A739EA">
        <w:t xml:space="preserve">обеспечиваться в том числе </w:t>
      </w:r>
      <w:r w:rsidR="002D5A6E" w:rsidRPr="00A739EA">
        <w:t>путём</w:t>
      </w:r>
      <w:r w:rsidRPr="00A739EA">
        <w:t xml:space="preserve"> оснащения объектов благоустройства элементами и техническими средствами, способствующими передвижению МГН.</w:t>
      </w:r>
    </w:p>
    <w:p w:rsidR="002A5436" w:rsidRDefault="002A5436" w:rsidP="00F12316">
      <w:pPr>
        <w:pStyle w:val="11"/>
        <w:numPr>
          <w:ilvl w:val="1"/>
          <w:numId w:val="2"/>
        </w:numPr>
        <w:tabs>
          <w:tab w:val="left" w:pos="1229"/>
        </w:tabs>
        <w:ind w:firstLine="600"/>
        <w:jc w:val="both"/>
      </w:pPr>
      <w:r w:rsidRPr="006B585D">
        <w:t xml:space="preserve">Проектирование, строительство, установку технических средств и оборудования, способствующих передвижению МГН, </w:t>
      </w:r>
      <w:r>
        <w:t>необходимо</w:t>
      </w:r>
      <w:r w:rsidRPr="006B585D">
        <w:t xml:space="preserve"> осуществлять в том числе при новом строительстве в соответствии с </w:t>
      </w:r>
      <w:r w:rsidR="002D5A6E" w:rsidRPr="006B585D">
        <w:t>утверждённой</w:t>
      </w:r>
      <w:r w:rsidRPr="006B585D">
        <w:t xml:space="preserve"> проектной документацией</w:t>
      </w:r>
      <w:r>
        <w:t>.</w:t>
      </w:r>
    </w:p>
    <w:p w:rsidR="002A5436" w:rsidRDefault="002A5436" w:rsidP="00F12316">
      <w:pPr>
        <w:pStyle w:val="11"/>
        <w:numPr>
          <w:ilvl w:val="1"/>
          <w:numId w:val="2"/>
        </w:numPr>
        <w:tabs>
          <w:tab w:val="left" w:pos="1229"/>
        </w:tabs>
        <w:ind w:firstLine="600"/>
        <w:jc w:val="both"/>
      </w:pPr>
      <w:r w:rsidRPr="006B585D">
        <w:t xml:space="preserve">Пути движения МГН, входные группы в здания и сооружения </w:t>
      </w:r>
      <w:r>
        <w:t>следует</w:t>
      </w:r>
      <w:r w:rsidRPr="006B585D">
        <w:t xml:space="preserve"> проектировать в соответствии с </w:t>
      </w:r>
      <w:r w:rsidRPr="002D5A6E">
        <w:t>СП 59.13330.2020</w:t>
      </w:r>
      <w:r w:rsidRPr="006B585D">
        <w:t xml:space="preserve"> "Свод правил. Доступность зданий и сооружений для маломобильных групп населения. СНиП 35-01-2001".</w:t>
      </w:r>
    </w:p>
    <w:p w:rsidR="006B585D" w:rsidRPr="006B585D" w:rsidRDefault="006B585D" w:rsidP="00F12316">
      <w:pPr>
        <w:pStyle w:val="11"/>
        <w:numPr>
          <w:ilvl w:val="1"/>
          <w:numId w:val="2"/>
        </w:numPr>
        <w:tabs>
          <w:tab w:val="left" w:pos="1229"/>
        </w:tabs>
        <w:ind w:firstLine="600"/>
        <w:jc w:val="both"/>
      </w:pPr>
      <w:r w:rsidRPr="006B585D">
        <w:t xml:space="preserve">При выполнении благоустройства улиц в части организации подходов к зданиям и сооружениям поверхность реконструируемой части тротуаров </w:t>
      </w:r>
      <w:r>
        <w:t>необходимо</w:t>
      </w:r>
      <w:r w:rsidRPr="006B585D">
        <w:t xml:space="preserve"> выполнять на одном уровне с существующим тротуаром или путем обеспечения </w:t>
      </w:r>
      <w:r w:rsidRPr="006B585D">
        <w:lastRenderedPageBreak/>
        <w:t>плавного перехода между поверхностями тротуаров, выполненными в разных уровнях.</w:t>
      </w:r>
    </w:p>
    <w:p w:rsidR="006B585D" w:rsidRPr="006B585D" w:rsidRDefault="006B585D" w:rsidP="00F12316">
      <w:pPr>
        <w:pStyle w:val="11"/>
        <w:numPr>
          <w:ilvl w:val="1"/>
          <w:numId w:val="2"/>
        </w:numPr>
        <w:tabs>
          <w:tab w:val="left" w:pos="1229"/>
        </w:tabs>
        <w:ind w:firstLine="600"/>
        <w:jc w:val="both"/>
      </w:pPr>
      <w:r w:rsidRPr="006B585D">
        <w:t xml:space="preserve">Тротуары, подходы к зданиям, строениям и сооружениям, ступени и пандусы </w:t>
      </w:r>
      <w:r w:rsidR="00325F3B">
        <w:t>необходимо</w:t>
      </w:r>
      <w:r w:rsidRPr="006B585D">
        <w:t xml:space="preserve"> выполнять с нескользящей поверхностью</w:t>
      </w:r>
      <w:r>
        <w:t>.</w:t>
      </w:r>
    </w:p>
    <w:p w:rsidR="006B585D" w:rsidRPr="006B585D" w:rsidRDefault="006B585D" w:rsidP="00F12316">
      <w:pPr>
        <w:pStyle w:val="11"/>
        <w:numPr>
          <w:ilvl w:val="1"/>
          <w:numId w:val="2"/>
        </w:numPr>
        <w:tabs>
          <w:tab w:val="left" w:pos="1229"/>
        </w:tabs>
        <w:ind w:firstLine="600"/>
        <w:jc w:val="both"/>
      </w:pPr>
      <w:r w:rsidRPr="006B585D">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sidR="00325F3B">
        <w:t>необходимо п</w:t>
      </w:r>
      <w:r w:rsidRPr="006B585D">
        <w:t>римен</w:t>
      </w:r>
      <w:r w:rsidR="00325F3B">
        <w:t xml:space="preserve">ять </w:t>
      </w:r>
      <w:r w:rsidRPr="006B585D">
        <w:t>тактильны</w:t>
      </w:r>
      <w:r w:rsidR="00325F3B">
        <w:t>е</w:t>
      </w:r>
      <w:r w:rsidRPr="006B585D">
        <w:t xml:space="preserve"> наземны</w:t>
      </w:r>
      <w:r w:rsidR="00325F3B">
        <w:t>е</w:t>
      </w:r>
      <w:r w:rsidRPr="006B585D">
        <w:t xml:space="preserve"> указател</w:t>
      </w:r>
      <w:r w:rsidR="00325F3B">
        <w:t>и</w:t>
      </w:r>
      <w:r w:rsidRPr="006B585D">
        <w:t>.</w:t>
      </w:r>
    </w:p>
    <w:p w:rsidR="006B585D" w:rsidRPr="006B585D" w:rsidRDefault="006B585D" w:rsidP="00F12316">
      <w:pPr>
        <w:pStyle w:val="11"/>
        <w:numPr>
          <w:ilvl w:val="1"/>
          <w:numId w:val="2"/>
        </w:numPr>
        <w:tabs>
          <w:tab w:val="left" w:pos="1229"/>
        </w:tabs>
        <w:ind w:firstLine="600"/>
        <w:jc w:val="both"/>
      </w:pPr>
      <w:r w:rsidRPr="006B585D">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w:t>
      </w:r>
      <w:r w:rsidR="002D5A6E" w:rsidRPr="006B585D">
        <w:t>населённого</w:t>
      </w:r>
      <w:r w:rsidRPr="006B585D">
        <w:t xml:space="preserve">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6B585D" w:rsidRPr="006B585D" w:rsidRDefault="006B585D" w:rsidP="00F12316">
      <w:pPr>
        <w:pStyle w:val="11"/>
        <w:numPr>
          <w:ilvl w:val="1"/>
          <w:numId w:val="2"/>
        </w:numPr>
        <w:tabs>
          <w:tab w:val="left" w:pos="1229"/>
        </w:tabs>
        <w:ind w:firstLine="600"/>
        <w:jc w:val="both"/>
      </w:pPr>
      <w:r w:rsidRPr="006B585D">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6B585D" w:rsidRPr="006B585D" w:rsidRDefault="006B585D" w:rsidP="00F12316">
      <w:pPr>
        <w:pStyle w:val="11"/>
        <w:numPr>
          <w:ilvl w:val="1"/>
          <w:numId w:val="2"/>
        </w:numPr>
        <w:tabs>
          <w:tab w:val="left" w:pos="1229"/>
        </w:tabs>
        <w:ind w:firstLine="600"/>
        <w:jc w:val="both"/>
      </w:pPr>
      <w:r w:rsidRPr="006B585D">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792C7F" w:rsidRDefault="00792C7F">
      <w:pPr>
        <w:spacing w:line="1" w:lineRule="exact"/>
      </w:pPr>
    </w:p>
    <w:p w:rsidR="00792C7F" w:rsidRDefault="00792C7F" w:rsidP="007F0F39">
      <w:pPr>
        <w:pStyle w:val="11"/>
        <w:spacing w:after="220"/>
        <w:ind w:firstLine="0"/>
        <w:jc w:val="center"/>
      </w:pPr>
    </w:p>
    <w:sectPr w:rsidR="00792C7F" w:rsidSect="008D053B">
      <w:headerReference w:type="default" r:id="rId14"/>
      <w:headerReference w:type="first" r:id="rId15"/>
      <w:pgSz w:w="11900" w:h="16840"/>
      <w:pgMar w:top="1340" w:right="1096" w:bottom="1340" w:left="1665" w:header="567" w:footer="9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E8" w:rsidRDefault="008266E8">
      <w:r>
        <w:separator/>
      </w:r>
    </w:p>
  </w:endnote>
  <w:endnote w:type="continuationSeparator" w:id="0">
    <w:p w:rsidR="008266E8" w:rsidRDefault="0082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E8" w:rsidRDefault="008266E8"/>
  </w:footnote>
  <w:footnote w:type="continuationSeparator" w:id="0">
    <w:p w:rsidR="008266E8" w:rsidRDefault="00826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99725"/>
      <w:docPartObj>
        <w:docPartGallery w:val="Page Numbers (Top of Page)"/>
        <w:docPartUnique/>
      </w:docPartObj>
    </w:sdtPr>
    <w:sdtEndPr/>
    <w:sdtContent>
      <w:p w:rsidR="00CB3DE0" w:rsidRDefault="00CB3DE0">
        <w:pPr>
          <w:pStyle w:val="af0"/>
          <w:jc w:val="center"/>
        </w:pPr>
        <w:r>
          <w:fldChar w:fldCharType="begin"/>
        </w:r>
        <w:r>
          <w:instrText>PAGE   \* MERGEFORMAT</w:instrText>
        </w:r>
        <w:r>
          <w:fldChar w:fldCharType="separate"/>
        </w:r>
        <w:r w:rsidR="002A56D0">
          <w:rPr>
            <w:noProof/>
          </w:rPr>
          <w:t>2</w:t>
        </w:r>
        <w:r>
          <w:rPr>
            <w:noProof/>
          </w:rPr>
          <w:fldChar w:fldCharType="end"/>
        </w:r>
      </w:p>
    </w:sdtContent>
  </w:sdt>
  <w:p w:rsidR="00CB3DE0" w:rsidRDefault="00CB3DE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45868"/>
      <w:docPartObj>
        <w:docPartGallery w:val="Page Numbers (Top of Page)"/>
        <w:docPartUnique/>
      </w:docPartObj>
    </w:sdtPr>
    <w:sdtEndPr/>
    <w:sdtContent>
      <w:p w:rsidR="00CB3DE0" w:rsidRDefault="00CB3DE0">
        <w:pPr>
          <w:pStyle w:val="af0"/>
          <w:jc w:val="center"/>
        </w:pPr>
        <w:r>
          <w:fldChar w:fldCharType="begin"/>
        </w:r>
        <w:r>
          <w:instrText>PAGE   \* MERGEFORMAT</w:instrText>
        </w:r>
        <w:r>
          <w:fldChar w:fldCharType="separate"/>
        </w:r>
        <w:r>
          <w:rPr>
            <w:noProof/>
          </w:rPr>
          <w:t>1</w:t>
        </w:r>
        <w:r>
          <w:rPr>
            <w:noProof/>
          </w:rPr>
          <w:fldChar w:fldCharType="end"/>
        </w:r>
      </w:p>
    </w:sdtContent>
  </w:sdt>
  <w:p w:rsidR="00CB3DE0" w:rsidRDefault="00CB3DE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11C"/>
    <w:multiLevelType w:val="multilevel"/>
    <w:tmpl w:val="AD46F7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F281E"/>
    <w:multiLevelType w:val="multilevel"/>
    <w:tmpl w:val="19040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12319"/>
    <w:multiLevelType w:val="multilevel"/>
    <w:tmpl w:val="53EA93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4E1766"/>
    <w:multiLevelType w:val="multilevel"/>
    <w:tmpl w:val="80244C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5C38CD"/>
    <w:multiLevelType w:val="multilevel"/>
    <w:tmpl w:val="A2B45C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63FCA"/>
    <w:multiLevelType w:val="multilevel"/>
    <w:tmpl w:val="D9C84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C5851"/>
    <w:multiLevelType w:val="multilevel"/>
    <w:tmpl w:val="A3987A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4C7EEF"/>
    <w:multiLevelType w:val="multilevel"/>
    <w:tmpl w:val="E940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A17A99"/>
    <w:multiLevelType w:val="multilevel"/>
    <w:tmpl w:val="38AC8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567950"/>
    <w:multiLevelType w:val="multilevel"/>
    <w:tmpl w:val="7C4004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2560E5"/>
    <w:multiLevelType w:val="multilevel"/>
    <w:tmpl w:val="E0607D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006FC"/>
    <w:multiLevelType w:val="multilevel"/>
    <w:tmpl w:val="25B274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FD1434"/>
    <w:multiLevelType w:val="multilevel"/>
    <w:tmpl w:val="89725E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FA034F"/>
    <w:multiLevelType w:val="multilevel"/>
    <w:tmpl w:val="589483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7A6828"/>
    <w:multiLevelType w:val="multilevel"/>
    <w:tmpl w:val="41CCC0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BA7DBC"/>
    <w:multiLevelType w:val="multilevel"/>
    <w:tmpl w:val="DDC6A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5B3326"/>
    <w:multiLevelType w:val="multilevel"/>
    <w:tmpl w:val="0BAAD7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4F28D9"/>
    <w:multiLevelType w:val="multilevel"/>
    <w:tmpl w:val="6AD005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631EDC"/>
    <w:multiLevelType w:val="multilevel"/>
    <w:tmpl w:val="167039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D000F7"/>
    <w:multiLevelType w:val="multilevel"/>
    <w:tmpl w:val="587E4E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928FA"/>
    <w:multiLevelType w:val="multilevel"/>
    <w:tmpl w:val="7B8C0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F1155F"/>
    <w:multiLevelType w:val="multilevel"/>
    <w:tmpl w:val="33E0A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101F4F"/>
    <w:multiLevelType w:val="multilevel"/>
    <w:tmpl w:val="8A3CB0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776C51"/>
    <w:multiLevelType w:val="hybridMultilevel"/>
    <w:tmpl w:val="3EEEA06C"/>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275C93"/>
    <w:multiLevelType w:val="multilevel"/>
    <w:tmpl w:val="73E0F8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D0E72"/>
    <w:multiLevelType w:val="multilevel"/>
    <w:tmpl w:val="DE527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863890"/>
    <w:multiLevelType w:val="hybridMultilevel"/>
    <w:tmpl w:val="57165A44"/>
    <w:lvl w:ilvl="0" w:tplc="B3C2BB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EEB27A3"/>
    <w:multiLevelType w:val="multilevel"/>
    <w:tmpl w:val="27BE280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E40976"/>
    <w:multiLevelType w:val="multilevel"/>
    <w:tmpl w:val="2C307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055C93"/>
    <w:multiLevelType w:val="multilevel"/>
    <w:tmpl w:val="82C066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0D74AC"/>
    <w:multiLevelType w:val="multilevel"/>
    <w:tmpl w:val="9C027B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20207C"/>
    <w:multiLevelType w:val="multilevel"/>
    <w:tmpl w:val="BACCC6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936573"/>
    <w:multiLevelType w:val="multilevel"/>
    <w:tmpl w:val="723617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081E18"/>
    <w:multiLevelType w:val="multilevel"/>
    <w:tmpl w:val="496AB8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6039DE"/>
    <w:multiLevelType w:val="multilevel"/>
    <w:tmpl w:val="7CF89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987CCF"/>
    <w:multiLevelType w:val="multilevel"/>
    <w:tmpl w:val="E5A8EC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F25787"/>
    <w:multiLevelType w:val="multilevel"/>
    <w:tmpl w:val="19040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8D4B6D"/>
    <w:multiLevelType w:val="multilevel"/>
    <w:tmpl w:val="C22834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D1392D"/>
    <w:multiLevelType w:val="multilevel"/>
    <w:tmpl w:val="7E3C4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B42172"/>
    <w:multiLevelType w:val="multilevel"/>
    <w:tmpl w:val="9D2061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4B46AD"/>
    <w:multiLevelType w:val="multilevel"/>
    <w:tmpl w:val="56F8E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8E69F9"/>
    <w:multiLevelType w:val="multilevel"/>
    <w:tmpl w:val="A64EAC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F56AA7"/>
    <w:multiLevelType w:val="multilevel"/>
    <w:tmpl w:val="BAA256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50626C"/>
    <w:multiLevelType w:val="multilevel"/>
    <w:tmpl w:val="1B12DC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E26399"/>
    <w:multiLevelType w:val="multilevel"/>
    <w:tmpl w:val="5818EB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477603"/>
    <w:multiLevelType w:val="hybridMultilevel"/>
    <w:tmpl w:val="452C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78581A"/>
    <w:multiLevelType w:val="multilevel"/>
    <w:tmpl w:val="62F4AC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9F1EBB"/>
    <w:multiLevelType w:val="multilevel"/>
    <w:tmpl w:val="22DEF3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642ED5"/>
    <w:multiLevelType w:val="multilevel"/>
    <w:tmpl w:val="C3D2C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4C36FA"/>
    <w:multiLevelType w:val="multilevel"/>
    <w:tmpl w:val="B3C08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096A88"/>
    <w:multiLevelType w:val="multilevel"/>
    <w:tmpl w:val="67269A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7554414"/>
    <w:multiLevelType w:val="multilevel"/>
    <w:tmpl w:val="008A2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306936"/>
    <w:multiLevelType w:val="multilevel"/>
    <w:tmpl w:val="14B25B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A8526E"/>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D1E3905"/>
    <w:multiLevelType w:val="hybridMultilevel"/>
    <w:tmpl w:val="79D6A51A"/>
    <w:lvl w:ilvl="0" w:tplc="B3C2BB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53"/>
  </w:num>
  <w:num w:numId="3">
    <w:abstractNumId w:val="20"/>
  </w:num>
  <w:num w:numId="4">
    <w:abstractNumId w:val="28"/>
  </w:num>
  <w:num w:numId="5">
    <w:abstractNumId w:val="46"/>
  </w:num>
  <w:num w:numId="6">
    <w:abstractNumId w:val="24"/>
  </w:num>
  <w:num w:numId="7">
    <w:abstractNumId w:val="36"/>
  </w:num>
  <w:num w:numId="8">
    <w:abstractNumId w:val="42"/>
  </w:num>
  <w:num w:numId="9">
    <w:abstractNumId w:val="31"/>
  </w:num>
  <w:num w:numId="10">
    <w:abstractNumId w:val="47"/>
  </w:num>
  <w:num w:numId="11">
    <w:abstractNumId w:val="0"/>
  </w:num>
  <w:num w:numId="12">
    <w:abstractNumId w:val="35"/>
  </w:num>
  <w:num w:numId="13">
    <w:abstractNumId w:val="44"/>
  </w:num>
  <w:num w:numId="14">
    <w:abstractNumId w:val="11"/>
  </w:num>
  <w:num w:numId="15">
    <w:abstractNumId w:val="32"/>
  </w:num>
  <w:num w:numId="16">
    <w:abstractNumId w:val="30"/>
  </w:num>
  <w:num w:numId="17">
    <w:abstractNumId w:val="2"/>
  </w:num>
  <w:num w:numId="18">
    <w:abstractNumId w:val="4"/>
  </w:num>
  <w:num w:numId="19">
    <w:abstractNumId w:val="38"/>
  </w:num>
  <w:num w:numId="20">
    <w:abstractNumId w:val="25"/>
  </w:num>
  <w:num w:numId="21">
    <w:abstractNumId w:val="7"/>
  </w:num>
  <w:num w:numId="22">
    <w:abstractNumId w:val="9"/>
  </w:num>
  <w:num w:numId="23">
    <w:abstractNumId w:val="39"/>
  </w:num>
  <w:num w:numId="24">
    <w:abstractNumId w:val="13"/>
  </w:num>
  <w:num w:numId="25">
    <w:abstractNumId w:val="29"/>
  </w:num>
  <w:num w:numId="26">
    <w:abstractNumId w:val="15"/>
  </w:num>
  <w:num w:numId="27">
    <w:abstractNumId w:val="8"/>
  </w:num>
  <w:num w:numId="28">
    <w:abstractNumId w:val="51"/>
  </w:num>
  <w:num w:numId="29">
    <w:abstractNumId w:val="12"/>
  </w:num>
  <w:num w:numId="30">
    <w:abstractNumId w:val="21"/>
  </w:num>
  <w:num w:numId="31">
    <w:abstractNumId w:val="49"/>
  </w:num>
  <w:num w:numId="32">
    <w:abstractNumId w:val="48"/>
  </w:num>
  <w:num w:numId="33">
    <w:abstractNumId w:val="40"/>
  </w:num>
  <w:num w:numId="34">
    <w:abstractNumId w:val="43"/>
  </w:num>
  <w:num w:numId="35">
    <w:abstractNumId w:val="16"/>
  </w:num>
  <w:num w:numId="36">
    <w:abstractNumId w:val="52"/>
  </w:num>
  <w:num w:numId="37">
    <w:abstractNumId w:val="22"/>
  </w:num>
  <w:num w:numId="38">
    <w:abstractNumId w:val="33"/>
  </w:num>
  <w:num w:numId="39">
    <w:abstractNumId w:val="41"/>
  </w:num>
  <w:num w:numId="40">
    <w:abstractNumId w:val="34"/>
  </w:num>
  <w:num w:numId="41">
    <w:abstractNumId w:val="37"/>
  </w:num>
  <w:num w:numId="42">
    <w:abstractNumId w:val="6"/>
  </w:num>
  <w:num w:numId="43">
    <w:abstractNumId w:val="10"/>
  </w:num>
  <w:num w:numId="44">
    <w:abstractNumId w:val="14"/>
  </w:num>
  <w:num w:numId="45">
    <w:abstractNumId w:val="17"/>
  </w:num>
  <w:num w:numId="46">
    <w:abstractNumId w:val="50"/>
  </w:num>
  <w:num w:numId="47">
    <w:abstractNumId w:val="19"/>
  </w:num>
  <w:num w:numId="48">
    <w:abstractNumId w:val="18"/>
  </w:num>
  <w:num w:numId="49">
    <w:abstractNumId w:val="27"/>
  </w:num>
  <w:num w:numId="50">
    <w:abstractNumId w:val="3"/>
  </w:num>
  <w:num w:numId="51">
    <w:abstractNumId w:val="26"/>
  </w:num>
  <w:num w:numId="52">
    <w:abstractNumId w:val="23"/>
  </w:num>
  <w:num w:numId="53">
    <w:abstractNumId w:val="1"/>
  </w:num>
  <w:num w:numId="54">
    <w:abstractNumId w:val="54"/>
  </w:num>
  <w:num w:numId="55">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7F"/>
    <w:rsid w:val="000053E4"/>
    <w:rsid w:val="00010D6C"/>
    <w:rsid w:val="00045D6B"/>
    <w:rsid w:val="00070B35"/>
    <w:rsid w:val="000765C4"/>
    <w:rsid w:val="000C7AB1"/>
    <w:rsid w:val="000D6304"/>
    <w:rsid w:val="000D64B3"/>
    <w:rsid w:val="00117D62"/>
    <w:rsid w:val="00151B51"/>
    <w:rsid w:val="0016042F"/>
    <w:rsid w:val="00185D73"/>
    <w:rsid w:val="001905E3"/>
    <w:rsid w:val="001B2727"/>
    <w:rsid w:val="001B3457"/>
    <w:rsid w:val="002257C0"/>
    <w:rsid w:val="00285659"/>
    <w:rsid w:val="0029324A"/>
    <w:rsid w:val="00293320"/>
    <w:rsid w:val="002A5436"/>
    <w:rsid w:val="002A56D0"/>
    <w:rsid w:val="002C2ED9"/>
    <w:rsid w:val="002C35AF"/>
    <w:rsid w:val="002C5AEF"/>
    <w:rsid w:val="002D5A6E"/>
    <w:rsid w:val="002F1CFC"/>
    <w:rsid w:val="0031298C"/>
    <w:rsid w:val="00314A7A"/>
    <w:rsid w:val="00325A55"/>
    <w:rsid w:val="00325F3B"/>
    <w:rsid w:val="00364B2B"/>
    <w:rsid w:val="00382D7D"/>
    <w:rsid w:val="003855BF"/>
    <w:rsid w:val="0039236A"/>
    <w:rsid w:val="003A7E27"/>
    <w:rsid w:val="003D1778"/>
    <w:rsid w:val="003F6657"/>
    <w:rsid w:val="003F6658"/>
    <w:rsid w:val="0042315B"/>
    <w:rsid w:val="004255FE"/>
    <w:rsid w:val="00425882"/>
    <w:rsid w:val="00447708"/>
    <w:rsid w:val="004A5EC4"/>
    <w:rsid w:val="004C7DCD"/>
    <w:rsid w:val="004E797B"/>
    <w:rsid w:val="004F52B5"/>
    <w:rsid w:val="005021D6"/>
    <w:rsid w:val="00525632"/>
    <w:rsid w:val="00531163"/>
    <w:rsid w:val="00577036"/>
    <w:rsid w:val="0059139D"/>
    <w:rsid w:val="00596B10"/>
    <w:rsid w:val="005C759A"/>
    <w:rsid w:val="005E380B"/>
    <w:rsid w:val="00610D65"/>
    <w:rsid w:val="00626E5B"/>
    <w:rsid w:val="00663D56"/>
    <w:rsid w:val="006706B8"/>
    <w:rsid w:val="006A6B43"/>
    <w:rsid w:val="006B585D"/>
    <w:rsid w:val="006C1C65"/>
    <w:rsid w:val="006C666A"/>
    <w:rsid w:val="006D3639"/>
    <w:rsid w:val="006E212C"/>
    <w:rsid w:val="006F06CA"/>
    <w:rsid w:val="007147C2"/>
    <w:rsid w:val="007254BA"/>
    <w:rsid w:val="007324FF"/>
    <w:rsid w:val="00761443"/>
    <w:rsid w:val="00761938"/>
    <w:rsid w:val="00791155"/>
    <w:rsid w:val="00791C91"/>
    <w:rsid w:val="00792C7F"/>
    <w:rsid w:val="007D2FB0"/>
    <w:rsid w:val="007F0F39"/>
    <w:rsid w:val="008266E8"/>
    <w:rsid w:val="00836D3A"/>
    <w:rsid w:val="00856008"/>
    <w:rsid w:val="00861FFE"/>
    <w:rsid w:val="00881E3D"/>
    <w:rsid w:val="008C70FB"/>
    <w:rsid w:val="008D053B"/>
    <w:rsid w:val="008D4BCD"/>
    <w:rsid w:val="008E05C0"/>
    <w:rsid w:val="008E5AB7"/>
    <w:rsid w:val="00901A91"/>
    <w:rsid w:val="00904F65"/>
    <w:rsid w:val="00926A75"/>
    <w:rsid w:val="00927AF5"/>
    <w:rsid w:val="00943CEB"/>
    <w:rsid w:val="009B76A0"/>
    <w:rsid w:val="009D1D6B"/>
    <w:rsid w:val="009D387B"/>
    <w:rsid w:val="00A07E99"/>
    <w:rsid w:val="00A37DDD"/>
    <w:rsid w:val="00A739EA"/>
    <w:rsid w:val="00A93465"/>
    <w:rsid w:val="00AB38C9"/>
    <w:rsid w:val="00AC54BE"/>
    <w:rsid w:val="00AE1DC9"/>
    <w:rsid w:val="00AE5BD4"/>
    <w:rsid w:val="00B16B37"/>
    <w:rsid w:val="00B22766"/>
    <w:rsid w:val="00B25A29"/>
    <w:rsid w:val="00B31293"/>
    <w:rsid w:val="00B67297"/>
    <w:rsid w:val="00B71411"/>
    <w:rsid w:val="00B94161"/>
    <w:rsid w:val="00BF4C70"/>
    <w:rsid w:val="00C01A5D"/>
    <w:rsid w:val="00C272FD"/>
    <w:rsid w:val="00C60884"/>
    <w:rsid w:val="00C74813"/>
    <w:rsid w:val="00C81D1C"/>
    <w:rsid w:val="00C9569C"/>
    <w:rsid w:val="00CA0802"/>
    <w:rsid w:val="00CB3DE0"/>
    <w:rsid w:val="00D10566"/>
    <w:rsid w:val="00D12C9E"/>
    <w:rsid w:val="00D25160"/>
    <w:rsid w:val="00D3742C"/>
    <w:rsid w:val="00D515C8"/>
    <w:rsid w:val="00DC39D3"/>
    <w:rsid w:val="00DE2870"/>
    <w:rsid w:val="00E70B4C"/>
    <w:rsid w:val="00E926BF"/>
    <w:rsid w:val="00EA3D01"/>
    <w:rsid w:val="00F05AD1"/>
    <w:rsid w:val="00F12316"/>
    <w:rsid w:val="00F60002"/>
    <w:rsid w:val="00F66D56"/>
    <w:rsid w:val="00F852B4"/>
    <w:rsid w:val="00FA6BD3"/>
    <w:rsid w:val="00FD5671"/>
    <w:rsid w:val="00FE4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29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67297"/>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B67297"/>
    <w:rPr>
      <w:rFonts w:ascii="Times New Roman" w:eastAsia="Times New Roman" w:hAnsi="Times New Roman" w:cs="Times New Roman"/>
      <w:b/>
      <w:bCs/>
      <w:i w:val="0"/>
      <w:iCs w:val="0"/>
      <w:smallCaps w:val="0"/>
      <w:strike w:val="0"/>
      <w:u w:val="none"/>
    </w:rPr>
  </w:style>
  <w:style w:type="character" w:customStyle="1" w:styleId="a3">
    <w:name w:val="Основной текст_"/>
    <w:basedOn w:val="a0"/>
    <w:link w:val="11"/>
    <w:rsid w:val="00B67297"/>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B6729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4">
    <w:name w:val="Оглавление_"/>
    <w:basedOn w:val="a0"/>
    <w:link w:val="a5"/>
    <w:rsid w:val="00B67297"/>
    <w:rPr>
      <w:rFonts w:ascii="Times New Roman" w:eastAsia="Times New Roman" w:hAnsi="Times New Roman" w:cs="Times New Roman"/>
      <w:b/>
      <w:bCs/>
      <w:i/>
      <w:iCs/>
      <w:smallCaps w:val="0"/>
      <w:strike w:val="0"/>
      <w:sz w:val="19"/>
      <w:szCs w:val="19"/>
      <w:u w:val="none"/>
    </w:rPr>
  </w:style>
  <w:style w:type="character" w:customStyle="1" w:styleId="23">
    <w:name w:val="Заголовок №2_"/>
    <w:basedOn w:val="a0"/>
    <w:link w:val="24"/>
    <w:rsid w:val="00B67297"/>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B67297"/>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B67297"/>
    <w:rPr>
      <w:rFonts w:ascii="Times New Roman" w:eastAsia="Times New Roman" w:hAnsi="Times New Roman" w:cs="Times New Roman"/>
      <w:b w:val="0"/>
      <w:bCs w:val="0"/>
      <w:i w:val="0"/>
      <w:iCs w:val="0"/>
      <w:smallCaps w:val="0"/>
      <w:strike w:val="0"/>
      <w:sz w:val="18"/>
      <w:szCs w:val="18"/>
      <w:u w:val="none"/>
    </w:rPr>
  </w:style>
  <w:style w:type="character" w:customStyle="1" w:styleId="a6">
    <w:name w:val="Другое_"/>
    <w:basedOn w:val="a0"/>
    <w:link w:val="a7"/>
    <w:rsid w:val="00B6729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B67297"/>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B67297"/>
    <w:rPr>
      <w:rFonts w:ascii="Times New Roman" w:eastAsia="Times New Roman" w:hAnsi="Times New Roman" w:cs="Times New Roman"/>
      <w:b w:val="0"/>
      <w:bCs w:val="0"/>
      <w:i w:val="0"/>
      <w:iCs w:val="0"/>
      <w:smallCaps w:val="0"/>
      <w:strike w:val="0"/>
      <w:sz w:val="12"/>
      <w:szCs w:val="12"/>
      <w:u w:val="none"/>
    </w:rPr>
  </w:style>
  <w:style w:type="paragraph" w:customStyle="1" w:styleId="20">
    <w:name w:val="Основной текст (2)"/>
    <w:basedOn w:val="a"/>
    <w:link w:val="2"/>
    <w:rsid w:val="00B67297"/>
    <w:pPr>
      <w:spacing w:after="280"/>
      <w:ind w:firstLine="21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B67297"/>
    <w:pPr>
      <w:spacing w:after="240"/>
      <w:jc w:val="center"/>
      <w:outlineLvl w:val="0"/>
    </w:pPr>
    <w:rPr>
      <w:rFonts w:ascii="Times New Roman" w:eastAsia="Times New Roman" w:hAnsi="Times New Roman" w:cs="Times New Roman"/>
      <w:b/>
      <w:bCs/>
    </w:rPr>
  </w:style>
  <w:style w:type="paragraph" w:customStyle="1" w:styleId="11">
    <w:name w:val="Основной текст1"/>
    <w:basedOn w:val="a"/>
    <w:link w:val="a3"/>
    <w:rsid w:val="00B67297"/>
    <w:pPr>
      <w:ind w:firstLine="400"/>
    </w:pPr>
    <w:rPr>
      <w:rFonts w:ascii="Times New Roman" w:eastAsia="Times New Roman" w:hAnsi="Times New Roman" w:cs="Times New Roman"/>
    </w:rPr>
  </w:style>
  <w:style w:type="paragraph" w:customStyle="1" w:styleId="22">
    <w:name w:val="Колонтитул (2)"/>
    <w:basedOn w:val="a"/>
    <w:link w:val="21"/>
    <w:rsid w:val="00B67297"/>
    <w:rPr>
      <w:rFonts w:ascii="Times New Roman" w:eastAsia="Times New Roman" w:hAnsi="Times New Roman" w:cs="Times New Roman"/>
      <w:sz w:val="20"/>
      <w:szCs w:val="20"/>
      <w:lang w:val="en-US" w:eastAsia="en-US" w:bidi="en-US"/>
    </w:rPr>
  </w:style>
  <w:style w:type="paragraph" w:customStyle="1" w:styleId="a5">
    <w:name w:val="Оглавление"/>
    <w:basedOn w:val="a"/>
    <w:link w:val="a4"/>
    <w:rsid w:val="00B67297"/>
    <w:pPr>
      <w:ind w:firstLine="300"/>
    </w:pPr>
    <w:rPr>
      <w:rFonts w:ascii="Times New Roman" w:eastAsia="Times New Roman" w:hAnsi="Times New Roman" w:cs="Times New Roman"/>
      <w:b/>
      <w:bCs/>
      <w:i/>
      <w:iCs/>
      <w:sz w:val="19"/>
      <w:szCs w:val="19"/>
    </w:rPr>
  </w:style>
  <w:style w:type="paragraph" w:customStyle="1" w:styleId="24">
    <w:name w:val="Заголовок №2"/>
    <w:basedOn w:val="a"/>
    <w:link w:val="23"/>
    <w:rsid w:val="00B67297"/>
    <w:pPr>
      <w:ind w:firstLine="620"/>
      <w:outlineLvl w:val="1"/>
    </w:pPr>
    <w:rPr>
      <w:rFonts w:ascii="Times New Roman" w:eastAsia="Times New Roman" w:hAnsi="Times New Roman" w:cs="Times New Roman"/>
      <w:b/>
      <w:bCs/>
    </w:rPr>
  </w:style>
  <w:style w:type="paragraph" w:customStyle="1" w:styleId="50">
    <w:name w:val="Основной текст (5)"/>
    <w:basedOn w:val="a"/>
    <w:link w:val="5"/>
    <w:rsid w:val="00B67297"/>
    <w:pPr>
      <w:spacing w:after="340"/>
    </w:pPr>
    <w:rPr>
      <w:rFonts w:ascii="Times New Roman" w:eastAsia="Times New Roman" w:hAnsi="Times New Roman" w:cs="Times New Roman"/>
      <w:sz w:val="16"/>
      <w:szCs w:val="16"/>
    </w:rPr>
  </w:style>
  <w:style w:type="paragraph" w:customStyle="1" w:styleId="70">
    <w:name w:val="Основной текст (7)"/>
    <w:basedOn w:val="a"/>
    <w:link w:val="7"/>
    <w:rsid w:val="00B67297"/>
    <w:pPr>
      <w:ind w:firstLine="130"/>
    </w:pPr>
    <w:rPr>
      <w:rFonts w:ascii="Times New Roman" w:eastAsia="Times New Roman" w:hAnsi="Times New Roman" w:cs="Times New Roman"/>
      <w:sz w:val="18"/>
      <w:szCs w:val="18"/>
    </w:rPr>
  </w:style>
  <w:style w:type="paragraph" w:customStyle="1" w:styleId="a7">
    <w:name w:val="Другое"/>
    <w:basedOn w:val="a"/>
    <w:link w:val="a6"/>
    <w:rsid w:val="00B67297"/>
    <w:pPr>
      <w:ind w:firstLine="400"/>
    </w:pPr>
    <w:rPr>
      <w:rFonts w:ascii="Times New Roman" w:eastAsia="Times New Roman" w:hAnsi="Times New Roman" w:cs="Times New Roman"/>
    </w:rPr>
  </w:style>
  <w:style w:type="paragraph" w:customStyle="1" w:styleId="a9">
    <w:name w:val="Подпись к таблице"/>
    <w:basedOn w:val="a"/>
    <w:link w:val="a8"/>
    <w:rsid w:val="00B67297"/>
    <w:rPr>
      <w:rFonts w:ascii="Times New Roman" w:eastAsia="Times New Roman" w:hAnsi="Times New Roman" w:cs="Times New Roman"/>
      <w:sz w:val="16"/>
      <w:szCs w:val="16"/>
    </w:rPr>
  </w:style>
  <w:style w:type="paragraph" w:customStyle="1" w:styleId="60">
    <w:name w:val="Основной текст (6)"/>
    <w:basedOn w:val="a"/>
    <w:link w:val="6"/>
    <w:rsid w:val="00B67297"/>
    <w:pPr>
      <w:spacing w:after="120"/>
      <w:jc w:val="center"/>
    </w:pPr>
    <w:rPr>
      <w:rFonts w:ascii="Times New Roman" w:eastAsia="Times New Roman" w:hAnsi="Times New Roman" w:cs="Times New Roman"/>
      <w:sz w:val="12"/>
      <w:szCs w:val="12"/>
    </w:rPr>
  </w:style>
  <w:style w:type="paragraph" w:styleId="aa">
    <w:name w:val="Balloon Text"/>
    <w:basedOn w:val="a"/>
    <w:link w:val="ab"/>
    <w:uiPriority w:val="99"/>
    <w:semiHidden/>
    <w:unhideWhenUsed/>
    <w:rsid w:val="00531163"/>
    <w:rPr>
      <w:rFonts w:ascii="Segoe UI" w:hAnsi="Segoe UI" w:cs="Segoe UI"/>
      <w:sz w:val="18"/>
      <w:szCs w:val="18"/>
    </w:rPr>
  </w:style>
  <w:style w:type="character" w:customStyle="1" w:styleId="ab">
    <w:name w:val="Текст выноски Знак"/>
    <w:basedOn w:val="a0"/>
    <w:link w:val="aa"/>
    <w:uiPriority w:val="99"/>
    <w:semiHidden/>
    <w:rsid w:val="00531163"/>
    <w:rPr>
      <w:rFonts w:ascii="Segoe UI" w:hAnsi="Segoe UI" w:cs="Segoe UI"/>
      <w:color w:val="000000"/>
      <w:sz w:val="18"/>
      <w:szCs w:val="18"/>
    </w:rPr>
  </w:style>
  <w:style w:type="paragraph" w:customStyle="1" w:styleId="ConsPlusNormal">
    <w:name w:val="ConsPlusNormal"/>
    <w:rsid w:val="00926A75"/>
    <w:pPr>
      <w:autoSpaceDE w:val="0"/>
      <w:autoSpaceDN w:val="0"/>
    </w:pPr>
    <w:rPr>
      <w:rFonts w:ascii="Arial" w:eastAsiaTheme="minorEastAsia" w:hAnsi="Arial" w:cs="Arial"/>
      <w:sz w:val="20"/>
      <w:szCs w:val="22"/>
      <w:lang w:bidi="ar-SA"/>
    </w:rPr>
  </w:style>
  <w:style w:type="paragraph" w:styleId="ac">
    <w:name w:val="Revision"/>
    <w:hidden/>
    <w:uiPriority w:val="99"/>
    <w:semiHidden/>
    <w:rsid w:val="00577036"/>
    <w:pPr>
      <w:widowControl/>
    </w:pPr>
    <w:rPr>
      <w:color w:val="000000"/>
    </w:rPr>
  </w:style>
  <w:style w:type="character" w:styleId="ad">
    <w:name w:val="Hyperlink"/>
    <w:basedOn w:val="a0"/>
    <w:uiPriority w:val="99"/>
    <w:unhideWhenUsed/>
    <w:rsid w:val="00117D62"/>
    <w:rPr>
      <w:color w:val="0563C1" w:themeColor="hyperlink"/>
      <w:u w:val="single"/>
    </w:rPr>
  </w:style>
  <w:style w:type="character" w:styleId="ae">
    <w:name w:val="FollowedHyperlink"/>
    <w:basedOn w:val="a0"/>
    <w:uiPriority w:val="99"/>
    <w:semiHidden/>
    <w:unhideWhenUsed/>
    <w:rsid w:val="00117D62"/>
    <w:rPr>
      <w:color w:val="954F72" w:themeColor="followedHyperlink"/>
      <w:u w:val="single"/>
    </w:rPr>
  </w:style>
  <w:style w:type="paragraph" w:styleId="af">
    <w:name w:val="List Paragraph"/>
    <w:basedOn w:val="a"/>
    <w:uiPriority w:val="34"/>
    <w:qFormat/>
    <w:rsid w:val="00761443"/>
    <w:pPr>
      <w:ind w:left="720"/>
      <w:contextualSpacing/>
    </w:pPr>
  </w:style>
  <w:style w:type="paragraph" w:styleId="af0">
    <w:name w:val="header"/>
    <w:basedOn w:val="a"/>
    <w:link w:val="af1"/>
    <w:uiPriority w:val="99"/>
    <w:unhideWhenUsed/>
    <w:rsid w:val="00447708"/>
    <w:pPr>
      <w:tabs>
        <w:tab w:val="center" w:pos="4677"/>
        <w:tab w:val="right" w:pos="9355"/>
      </w:tabs>
    </w:pPr>
  </w:style>
  <w:style w:type="character" w:customStyle="1" w:styleId="af1">
    <w:name w:val="Верхний колонтитул Знак"/>
    <w:basedOn w:val="a0"/>
    <w:link w:val="af0"/>
    <w:uiPriority w:val="99"/>
    <w:rsid w:val="00447708"/>
    <w:rPr>
      <w:color w:val="000000"/>
    </w:rPr>
  </w:style>
  <w:style w:type="paragraph" w:styleId="af2">
    <w:name w:val="footer"/>
    <w:basedOn w:val="a"/>
    <w:link w:val="af3"/>
    <w:uiPriority w:val="99"/>
    <w:unhideWhenUsed/>
    <w:rsid w:val="00447708"/>
    <w:pPr>
      <w:tabs>
        <w:tab w:val="center" w:pos="4677"/>
        <w:tab w:val="right" w:pos="9355"/>
      </w:tabs>
    </w:pPr>
  </w:style>
  <w:style w:type="character" w:customStyle="1" w:styleId="af3">
    <w:name w:val="Нижний колонтитул Знак"/>
    <w:basedOn w:val="a0"/>
    <w:link w:val="af2"/>
    <w:uiPriority w:val="99"/>
    <w:rsid w:val="00447708"/>
    <w:rPr>
      <w:color w:val="000000"/>
    </w:rPr>
  </w:style>
  <w:style w:type="paragraph" w:styleId="12">
    <w:name w:val="toc 1"/>
    <w:basedOn w:val="a"/>
    <w:next w:val="a"/>
    <w:autoRedefine/>
    <w:uiPriority w:val="39"/>
    <w:unhideWhenUsed/>
    <w:rsid w:val="006D3639"/>
    <w:pPr>
      <w:spacing w:after="100"/>
    </w:pPr>
  </w:style>
  <w:style w:type="paragraph" w:styleId="25">
    <w:name w:val="toc 2"/>
    <w:basedOn w:val="a"/>
    <w:next w:val="a"/>
    <w:autoRedefine/>
    <w:uiPriority w:val="39"/>
    <w:unhideWhenUsed/>
    <w:rsid w:val="006D3639"/>
    <w:pPr>
      <w:spacing w:after="100"/>
      <w:ind w:left="240"/>
    </w:pPr>
  </w:style>
  <w:style w:type="paragraph" w:customStyle="1" w:styleId="af4">
    <w:name w:val="Знак"/>
    <w:basedOn w:val="a"/>
    <w:rsid w:val="007254BA"/>
    <w:pPr>
      <w:widowControl/>
      <w:spacing w:after="160" w:line="240" w:lineRule="exact"/>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29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67297"/>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B67297"/>
    <w:rPr>
      <w:rFonts w:ascii="Times New Roman" w:eastAsia="Times New Roman" w:hAnsi="Times New Roman" w:cs="Times New Roman"/>
      <w:b/>
      <w:bCs/>
      <w:i w:val="0"/>
      <w:iCs w:val="0"/>
      <w:smallCaps w:val="0"/>
      <w:strike w:val="0"/>
      <w:u w:val="none"/>
    </w:rPr>
  </w:style>
  <w:style w:type="character" w:customStyle="1" w:styleId="a3">
    <w:name w:val="Основной текст_"/>
    <w:basedOn w:val="a0"/>
    <w:link w:val="11"/>
    <w:rsid w:val="00B67297"/>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B6729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4">
    <w:name w:val="Оглавление_"/>
    <w:basedOn w:val="a0"/>
    <w:link w:val="a5"/>
    <w:rsid w:val="00B67297"/>
    <w:rPr>
      <w:rFonts w:ascii="Times New Roman" w:eastAsia="Times New Roman" w:hAnsi="Times New Roman" w:cs="Times New Roman"/>
      <w:b/>
      <w:bCs/>
      <w:i/>
      <w:iCs/>
      <w:smallCaps w:val="0"/>
      <w:strike w:val="0"/>
      <w:sz w:val="19"/>
      <w:szCs w:val="19"/>
      <w:u w:val="none"/>
    </w:rPr>
  </w:style>
  <w:style w:type="character" w:customStyle="1" w:styleId="23">
    <w:name w:val="Заголовок №2_"/>
    <w:basedOn w:val="a0"/>
    <w:link w:val="24"/>
    <w:rsid w:val="00B67297"/>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B67297"/>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B67297"/>
    <w:rPr>
      <w:rFonts w:ascii="Times New Roman" w:eastAsia="Times New Roman" w:hAnsi="Times New Roman" w:cs="Times New Roman"/>
      <w:b w:val="0"/>
      <w:bCs w:val="0"/>
      <w:i w:val="0"/>
      <w:iCs w:val="0"/>
      <w:smallCaps w:val="0"/>
      <w:strike w:val="0"/>
      <w:sz w:val="18"/>
      <w:szCs w:val="18"/>
      <w:u w:val="none"/>
    </w:rPr>
  </w:style>
  <w:style w:type="character" w:customStyle="1" w:styleId="a6">
    <w:name w:val="Другое_"/>
    <w:basedOn w:val="a0"/>
    <w:link w:val="a7"/>
    <w:rsid w:val="00B6729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B67297"/>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B67297"/>
    <w:rPr>
      <w:rFonts w:ascii="Times New Roman" w:eastAsia="Times New Roman" w:hAnsi="Times New Roman" w:cs="Times New Roman"/>
      <w:b w:val="0"/>
      <w:bCs w:val="0"/>
      <w:i w:val="0"/>
      <w:iCs w:val="0"/>
      <w:smallCaps w:val="0"/>
      <w:strike w:val="0"/>
      <w:sz w:val="12"/>
      <w:szCs w:val="12"/>
      <w:u w:val="none"/>
    </w:rPr>
  </w:style>
  <w:style w:type="paragraph" w:customStyle="1" w:styleId="20">
    <w:name w:val="Основной текст (2)"/>
    <w:basedOn w:val="a"/>
    <w:link w:val="2"/>
    <w:rsid w:val="00B67297"/>
    <w:pPr>
      <w:spacing w:after="280"/>
      <w:ind w:firstLine="21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B67297"/>
    <w:pPr>
      <w:spacing w:after="240"/>
      <w:jc w:val="center"/>
      <w:outlineLvl w:val="0"/>
    </w:pPr>
    <w:rPr>
      <w:rFonts w:ascii="Times New Roman" w:eastAsia="Times New Roman" w:hAnsi="Times New Roman" w:cs="Times New Roman"/>
      <w:b/>
      <w:bCs/>
    </w:rPr>
  </w:style>
  <w:style w:type="paragraph" w:customStyle="1" w:styleId="11">
    <w:name w:val="Основной текст1"/>
    <w:basedOn w:val="a"/>
    <w:link w:val="a3"/>
    <w:rsid w:val="00B67297"/>
    <w:pPr>
      <w:ind w:firstLine="400"/>
    </w:pPr>
    <w:rPr>
      <w:rFonts w:ascii="Times New Roman" w:eastAsia="Times New Roman" w:hAnsi="Times New Roman" w:cs="Times New Roman"/>
    </w:rPr>
  </w:style>
  <w:style w:type="paragraph" w:customStyle="1" w:styleId="22">
    <w:name w:val="Колонтитул (2)"/>
    <w:basedOn w:val="a"/>
    <w:link w:val="21"/>
    <w:rsid w:val="00B67297"/>
    <w:rPr>
      <w:rFonts w:ascii="Times New Roman" w:eastAsia="Times New Roman" w:hAnsi="Times New Roman" w:cs="Times New Roman"/>
      <w:sz w:val="20"/>
      <w:szCs w:val="20"/>
      <w:lang w:val="en-US" w:eastAsia="en-US" w:bidi="en-US"/>
    </w:rPr>
  </w:style>
  <w:style w:type="paragraph" w:customStyle="1" w:styleId="a5">
    <w:name w:val="Оглавление"/>
    <w:basedOn w:val="a"/>
    <w:link w:val="a4"/>
    <w:rsid w:val="00B67297"/>
    <w:pPr>
      <w:ind w:firstLine="300"/>
    </w:pPr>
    <w:rPr>
      <w:rFonts w:ascii="Times New Roman" w:eastAsia="Times New Roman" w:hAnsi="Times New Roman" w:cs="Times New Roman"/>
      <w:b/>
      <w:bCs/>
      <w:i/>
      <w:iCs/>
      <w:sz w:val="19"/>
      <w:szCs w:val="19"/>
    </w:rPr>
  </w:style>
  <w:style w:type="paragraph" w:customStyle="1" w:styleId="24">
    <w:name w:val="Заголовок №2"/>
    <w:basedOn w:val="a"/>
    <w:link w:val="23"/>
    <w:rsid w:val="00B67297"/>
    <w:pPr>
      <w:ind w:firstLine="620"/>
      <w:outlineLvl w:val="1"/>
    </w:pPr>
    <w:rPr>
      <w:rFonts w:ascii="Times New Roman" w:eastAsia="Times New Roman" w:hAnsi="Times New Roman" w:cs="Times New Roman"/>
      <w:b/>
      <w:bCs/>
    </w:rPr>
  </w:style>
  <w:style w:type="paragraph" w:customStyle="1" w:styleId="50">
    <w:name w:val="Основной текст (5)"/>
    <w:basedOn w:val="a"/>
    <w:link w:val="5"/>
    <w:rsid w:val="00B67297"/>
    <w:pPr>
      <w:spacing w:after="340"/>
    </w:pPr>
    <w:rPr>
      <w:rFonts w:ascii="Times New Roman" w:eastAsia="Times New Roman" w:hAnsi="Times New Roman" w:cs="Times New Roman"/>
      <w:sz w:val="16"/>
      <w:szCs w:val="16"/>
    </w:rPr>
  </w:style>
  <w:style w:type="paragraph" w:customStyle="1" w:styleId="70">
    <w:name w:val="Основной текст (7)"/>
    <w:basedOn w:val="a"/>
    <w:link w:val="7"/>
    <w:rsid w:val="00B67297"/>
    <w:pPr>
      <w:ind w:firstLine="130"/>
    </w:pPr>
    <w:rPr>
      <w:rFonts w:ascii="Times New Roman" w:eastAsia="Times New Roman" w:hAnsi="Times New Roman" w:cs="Times New Roman"/>
      <w:sz w:val="18"/>
      <w:szCs w:val="18"/>
    </w:rPr>
  </w:style>
  <w:style w:type="paragraph" w:customStyle="1" w:styleId="a7">
    <w:name w:val="Другое"/>
    <w:basedOn w:val="a"/>
    <w:link w:val="a6"/>
    <w:rsid w:val="00B67297"/>
    <w:pPr>
      <w:ind w:firstLine="400"/>
    </w:pPr>
    <w:rPr>
      <w:rFonts w:ascii="Times New Roman" w:eastAsia="Times New Roman" w:hAnsi="Times New Roman" w:cs="Times New Roman"/>
    </w:rPr>
  </w:style>
  <w:style w:type="paragraph" w:customStyle="1" w:styleId="a9">
    <w:name w:val="Подпись к таблице"/>
    <w:basedOn w:val="a"/>
    <w:link w:val="a8"/>
    <w:rsid w:val="00B67297"/>
    <w:rPr>
      <w:rFonts w:ascii="Times New Roman" w:eastAsia="Times New Roman" w:hAnsi="Times New Roman" w:cs="Times New Roman"/>
      <w:sz w:val="16"/>
      <w:szCs w:val="16"/>
    </w:rPr>
  </w:style>
  <w:style w:type="paragraph" w:customStyle="1" w:styleId="60">
    <w:name w:val="Основной текст (6)"/>
    <w:basedOn w:val="a"/>
    <w:link w:val="6"/>
    <w:rsid w:val="00B67297"/>
    <w:pPr>
      <w:spacing w:after="120"/>
      <w:jc w:val="center"/>
    </w:pPr>
    <w:rPr>
      <w:rFonts w:ascii="Times New Roman" w:eastAsia="Times New Roman" w:hAnsi="Times New Roman" w:cs="Times New Roman"/>
      <w:sz w:val="12"/>
      <w:szCs w:val="12"/>
    </w:rPr>
  </w:style>
  <w:style w:type="paragraph" w:styleId="aa">
    <w:name w:val="Balloon Text"/>
    <w:basedOn w:val="a"/>
    <w:link w:val="ab"/>
    <w:uiPriority w:val="99"/>
    <w:semiHidden/>
    <w:unhideWhenUsed/>
    <w:rsid w:val="00531163"/>
    <w:rPr>
      <w:rFonts w:ascii="Segoe UI" w:hAnsi="Segoe UI" w:cs="Segoe UI"/>
      <w:sz w:val="18"/>
      <w:szCs w:val="18"/>
    </w:rPr>
  </w:style>
  <w:style w:type="character" w:customStyle="1" w:styleId="ab">
    <w:name w:val="Текст выноски Знак"/>
    <w:basedOn w:val="a0"/>
    <w:link w:val="aa"/>
    <w:uiPriority w:val="99"/>
    <w:semiHidden/>
    <w:rsid w:val="00531163"/>
    <w:rPr>
      <w:rFonts w:ascii="Segoe UI" w:hAnsi="Segoe UI" w:cs="Segoe UI"/>
      <w:color w:val="000000"/>
      <w:sz w:val="18"/>
      <w:szCs w:val="18"/>
    </w:rPr>
  </w:style>
  <w:style w:type="paragraph" w:customStyle="1" w:styleId="ConsPlusNormal">
    <w:name w:val="ConsPlusNormal"/>
    <w:rsid w:val="00926A75"/>
    <w:pPr>
      <w:autoSpaceDE w:val="0"/>
      <w:autoSpaceDN w:val="0"/>
    </w:pPr>
    <w:rPr>
      <w:rFonts w:ascii="Arial" w:eastAsiaTheme="minorEastAsia" w:hAnsi="Arial" w:cs="Arial"/>
      <w:sz w:val="20"/>
      <w:szCs w:val="22"/>
      <w:lang w:bidi="ar-SA"/>
    </w:rPr>
  </w:style>
  <w:style w:type="paragraph" w:styleId="ac">
    <w:name w:val="Revision"/>
    <w:hidden/>
    <w:uiPriority w:val="99"/>
    <w:semiHidden/>
    <w:rsid w:val="00577036"/>
    <w:pPr>
      <w:widowControl/>
    </w:pPr>
    <w:rPr>
      <w:color w:val="000000"/>
    </w:rPr>
  </w:style>
  <w:style w:type="character" w:styleId="ad">
    <w:name w:val="Hyperlink"/>
    <w:basedOn w:val="a0"/>
    <w:uiPriority w:val="99"/>
    <w:unhideWhenUsed/>
    <w:rsid w:val="00117D62"/>
    <w:rPr>
      <w:color w:val="0563C1" w:themeColor="hyperlink"/>
      <w:u w:val="single"/>
    </w:rPr>
  </w:style>
  <w:style w:type="character" w:styleId="ae">
    <w:name w:val="FollowedHyperlink"/>
    <w:basedOn w:val="a0"/>
    <w:uiPriority w:val="99"/>
    <w:semiHidden/>
    <w:unhideWhenUsed/>
    <w:rsid w:val="00117D62"/>
    <w:rPr>
      <w:color w:val="954F72" w:themeColor="followedHyperlink"/>
      <w:u w:val="single"/>
    </w:rPr>
  </w:style>
  <w:style w:type="paragraph" w:styleId="af">
    <w:name w:val="List Paragraph"/>
    <w:basedOn w:val="a"/>
    <w:uiPriority w:val="34"/>
    <w:qFormat/>
    <w:rsid w:val="00761443"/>
    <w:pPr>
      <w:ind w:left="720"/>
      <w:contextualSpacing/>
    </w:pPr>
  </w:style>
  <w:style w:type="paragraph" w:styleId="af0">
    <w:name w:val="header"/>
    <w:basedOn w:val="a"/>
    <w:link w:val="af1"/>
    <w:uiPriority w:val="99"/>
    <w:unhideWhenUsed/>
    <w:rsid w:val="00447708"/>
    <w:pPr>
      <w:tabs>
        <w:tab w:val="center" w:pos="4677"/>
        <w:tab w:val="right" w:pos="9355"/>
      </w:tabs>
    </w:pPr>
  </w:style>
  <w:style w:type="character" w:customStyle="1" w:styleId="af1">
    <w:name w:val="Верхний колонтитул Знак"/>
    <w:basedOn w:val="a0"/>
    <w:link w:val="af0"/>
    <w:uiPriority w:val="99"/>
    <w:rsid w:val="00447708"/>
    <w:rPr>
      <w:color w:val="000000"/>
    </w:rPr>
  </w:style>
  <w:style w:type="paragraph" w:styleId="af2">
    <w:name w:val="footer"/>
    <w:basedOn w:val="a"/>
    <w:link w:val="af3"/>
    <w:uiPriority w:val="99"/>
    <w:unhideWhenUsed/>
    <w:rsid w:val="00447708"/>
    <w:pPr>
      <w:tabs>
        <w:tab w:val="center" w:pos="4677"/>
        <w:tab w:val="right" w:pos="9355"/>
      </w:tabs>
    </w:pPr>
  </w:style>
  <w:style w:type="character" w:customStyle="1" w:styleId="af3">
    <w:name w:val="Нижний колонтитул Знак"/>
    <w:basedOn w:val="a0"/>
    <w:link w:val="af2"/>
    <w:uiPriority w:val="99"/>
    <w:rsid w:val="00447708"/>
    <w:rPr>
      <w:color w:val="000000"/>
    </w:rPr>
  </w:style>
  <w:style w:type="paragraph" w:styleId="12">
    <w:name w:val="toc 1"/>
    <w:basedOn w:val="a"/>
    <w:next w:val="a"/>
    <w:autoRedefine/>
    <w:uiPriority w:val="39"/>
    <w:unhideWhenUsed/>
    <w:rsid w:val="006D3639"/>
    <w:pPr>
      <w:spacing w:after="100"/>
    </w:pPr>
  </w:style>
  <w:style w:type="paragraph" w:styleId="25">
    <w:name w:val="toc 2"/>
    <w:basedOn w:val="a"/>
    <w:next w:val="a"/>
    <w:autoRedefine/>
    <w:uiPriority w:val="39"/>
    <w:unhideWhenUsed/>
    <w:rsid w:val="006D3639"/>
    <w:pPr>
      <w:spacing w:after="100"/>
      <w:ind w:left="240"/>
    </w:pPr>
  </w:style>
  <w:style w:type="paragraph" w:customStyle="1" w:styleId="af4">
    <w:name w:val="Знак"/>
    <w:basedOn w:val="a"/>
    <w:rsid w:val="007254BA"/>
    <w:pPr>
      <w:widowControl/>
      <w:spacing w:after="160" w:line="240" w:lineRule="exact"/>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86FC4E1808FED52D3FD2406946D7F2C2F59A9E96EDB1B5964870F219986C72DA5FD9AD8B818742577F4A84B63FE234F03A6F46F5D7DAA8dBS8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tp-blog.ru/encyclopedia/7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tp-blog.ru/encyclopedia/1095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izino.inf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FAEC-2A13-4163-8223-51AE3B17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20441</Words>
  <Characters>116517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kom-31-2</dc:creator>
  <cp:lastModifiedBy>sovet</cp:lastModifiedBy>
  <cp:revision>3</cp:revision>
  <cp:lastPrinted>2022-12-15T12:32:00Z</cp:lastPrinted>
  <dcterms:created xsi:type="dcterms:W3CDTF">2022-12-15T13:27:00Z</dcterms:created>
  <dcterms:modified xsi:type="dcterms:W3CDTF">2022-12-16T08:17:00Z</dcterms:modified>
</cp:coreProperties>
</file>